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5" w:rsidRPr="008F32F4" w:rsidRDefault="00C63C25" w:rsidP="00C63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Приложение № 2</w:t>
      </w: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br/>
        <w:t>к распоряжению Комитета</w:t>
      </w:r>
    </w:p>
    <w:p w:rsidR="00C63C25" w:rsidRPr="008F32F4" w:rsidRDefault="00C63C25" w:rsidP="00C63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 xml:space="preserve">по промышленной политике, </w:t>
      </w:r>
    </w:p>
    <w:p w:rsidR="00C63C25" w:rsidRPr="008F32F4" w:rsidRDefault="00C63C25" w:rsidP="00C63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 xml:space="preserve">инновациям и торговле </w:t>
      </w: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br/>
        <w:t>Санкт-Петербурга</w:t>
      </w:r>
    </w:p>
    <w:p w:rsidR="00C63C25" w:rsidRPr="008F32F4" w:rsidRDefault="00C63C25" w:rsidP="00C63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il"/>
        </w:rPr>
      </w:pPr>
    </w:p>
    <w:p w:rsidR="00C63C25" w:rsidRPr="008F32F4" w:rsidRDefault="00C63C25" w:rsidP="00C63C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>от</w:t>
      </w:r>
      <w:r w:rsidR="00211BE5"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>____________</w:t>
      </w:r>
      <w:r w:rsidR="00211BE5"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>№</w:t>
      </w:r>
      <w:r w:rsidR="00211BE5"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  <w:t>______________</w:t>
      </w:r>
    </w:p>
    <w:p w:rsidR="00C63C25" w:rsidRPr="008F32F4" w:rsidRDefault="00C63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C63C25" w:rsidRPr="008F32F4" w:rsidRDefault="00C63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C63C25" w:rsidRPr="008F32F4" w:rsidRDefault="00C63C25" w:rsidP="00C63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932052" w:rsidRDefault="00696AF7" w:rsidP="00932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ПОРЯДОК</w:t>
      </w:r>
      <w:r w:rsidRPr="008F32F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br/>
      </w:r>
      <w:r w:rsidR="00D740C4" w:rsidRPr="008F32F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предоставления торговых мест </w:t>
      </w:r>
      <w:r w:rsidR="00932052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на региональных ярмарках </w:t>
      </w:r>
    </w:p>
    <w:p w:rsidR="00674FE1" w:rsidRDefault="00932052" w:rsidP="00932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 w:rsidR="00674FE1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, </w:t>
      </w:r>
      <w:proofErr w:type="gramStart"/>
      <w:r w:rsidR="00674FE1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носящих</w:t>
      </w:r>
      <w:proofErr w:type="gramEnd"/>
      <w:r w:rsidR="00674FE1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общегородской характер </w:t>
      </w:r>
    </w:p>
    <w:p w:rsidR="00D740C4" w:rsidRPr="008F32F4" w:rsidRDefault="00674FE1" w:rsidP="00932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932052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proofErr w:type="gramStart"/>
      <w:r w:rsidR="00932052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предусмотренных</w:t>
      </w:r>
      <w:proofErr w:type="gramEnd"/>
      <w:r w:rsidR="00932052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932052" w:rsidRDefault="0093205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:rsidR="00696AF7" w:rsidRPr="008F32F4" w:rsidRDefault="00696A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1. Общие положения</w:t>
      </w:r>
    </w:p>
    <w:p w:rsidR="00696AF7" w:rsidRPr="008F32F4" w:rsidRDefault="00696A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</w:p>
    <w:p w:rsidR="00696AF7" w:rsidRPr="00932052" w:rsidRDefault="00696AF7" w:rsidP="00932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color w:val="auto"/>
          <w:sz w:val="28"/>
          <w:szCs w:val="28"/>
          <w:u w:color="FF0000"/>
        </w:rPr>
        <w:t xml:space="preserve">1.1. </w:t>
      </w:r>
      <w:proofErr w:type="gramStart"/>
      <w:r w:rsidRPr="00932052">
        <w:rPr>
          <w:rFonts w:ascii="Times New Roman" w:hAnsi="Times New Roman"/>
          <w:color w:val="auto"/>
          <w:sz w:val="28"/>
          <w:szCs w:val="28"/>
          <w:u w:color="FF0000"/>
        </w:rPr>
        <w:t>Порядок предоставления торговых мест региональных ярмарках</w:t>
      </w:r>
      <w:r w:rsidR="00932052" w:rsidRPr="00932052">
        <w:rPr>
          <w:rFonts w:ascii="Times New Roman" w:hAnsi="Times New Roman"/>
          <w:color w:val="auto"/>
          <w:sz w:val="28"/>
          <w:szCs w:val="28"/>
          <w:u w:color="FF0000"/>
        </w:rPr>
        <w:t xml:space="preserve">, </w:t>
      </w:r>
      <w:r w:rsidR="00932052" w:rsidRPr="00932052">
        <w:rPr>
          <w:rFonts w:ascii="Times New Roman" w:hAnsi="Times New Roman"/>
          <w:bCs/>
          <w:color w:val="auto"/>
          <w:sz w:val="28"/>
          <w:szCs w:val="28"/>
          <w:u w:color="FF0000"/>
        </w:rPr>
        <w:t>носящих общегородской характер</w:t>
      </w:r>
      <w:r w:rsidR="00674FE1">
        <w:rPr>
          <w:rFonts w:ascii="Times New Roman" w:hAnsi="Times New Roman"/>
          <w:bCs/>
          <w:color w:val="auto"/>
          <w:sz w:val="28"/>
          <w:szCs w:val="28"/>
          <w:u w:color="FF0000"/>
        </w:rPr>
        <w:t xml:space="preserve"> и</w:t>
      </w:r>
      <w:r w:rsidR="00932052" w:rsidRPr="00932052">
        <w:rPr>
          <w:rFonts w:ascii="Times New Roman" w:hAnsi="Times New Roman"/>
          <w:bCs/>
          <w:color w:val="auto"/>
          <w:sz w:val="28"/>
          <w:szCs w:val="28"/>
          <w:u w:color="FF0000"/>
        </w:rPr>
        <w:t xml:space="preserve"> предусмотренных документами стратегического планирования</w:t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 (далее – Порядок), разработан </w:t>
      </w:r>
      <w:r w:rsidR="00630773" w:rsidRPr="008F32F4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в соответствии с Федеральным законом «Об основах государственного регулирования торговой деятельности в Российской Федерации» </w:t>
      </w:r>
      <w:r w:rsidR="00630773" w:rsidRPr="008F32F4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(далее – Федеральный закон), Законом Санкт-Петербурга от 20.04.2011 </w:t>
      </w:r>
      <w:r w:rsidR="00630773" w:rsidRPr="008F32F4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№ 223-55 </w:t>
      </w:r>
      <w:r w:rsidRPr="008F32F4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«О порядке организации ярмарок и продажи товаров </w:t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(выполнения работ, оказания услуг) на ярмарках на территории Санкт-Петербурга» </w:t>
      </w:r>
      <w:r w:rsidR="00630773" w:rsidRPr="008F32F4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>(далее – Закон № 223-55).</w:t>
      </w:r>
      <w:proofErr w:type="gramEnd"/>
    </w:p>
    <w:p w:rsidR="00696AF7" w:rsidRPr="008F32F4" w:rsidRDefault="00696AF7" w:rsidP="000279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1.2. Настоящий Порядок определяет порядок приема и рассмотрения заявок о предоставлении торговых мест на </w:t>
      </w:r>
      <w:r w:rsidR="00674FE1">
        <w:rPr>
          <w:rFonts w:ascii="Times New Roman" w:hAnsi="Times New Roman"/>
          <w:color w:val="auto"/>
          <w:sz w:val="28"/>
          <w:szCs w:val="28"/>
          <w:u w:color="FF0000"/>
        </w:rPr>
        <w:t>ре</w:t>
      </w:r>
      <w:r w:rsidR="00392792">
        <w:rPr>
          <w:rFonts w:ascii="Times New Roman" w:hAnsi="Times New Roman"/>
          <w:color w:val="auto"/>
          <w:sz w:val="28"/>
          <w:szCs w:val="28"/>
          <w:u w:color="FF0000"/>
        </w:rPr>
        <w:t>гиональных ярмарках</w:t>
      </w:r>
      <w:r w:rsidR="00932052" w:rsidRPr="00932052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="00674FE1">
        <w:rPr>
          <w:rFonts w:ascii="Times New Roman" w:hAnsi="Times New Roman"/>
          <w:bCs/>
          <w:color w:val="auto"/>
          <w:sz w:val="28"/>
          <w:szCs w:val="28"/>
          <w:u w:color="FF0000"/>
        </w:rPr>
        <w:t>носящих общегородской характер и</w:t>
      </w:r>
      <w:r w:rsidR="00932052" w:rsidRPr="00932052">
        <w:rPr>
          <w:rFonts w:ascii="Times New Roman" w:hAnsi="Times New Roman"/>
          <w:bCs/>
          <w:color w:val="auto"/>
          <w:sz w:val="28"/>
          <w:szCs w:val="28"/>
          <w:u w:color="FF0000"/>
        </w:rPr>
        <w:t xml:space="preserve"> предусмотренных документами стратегического планирования</w:t>
      </w:r>
      <w:r w:rsidR="00211BE5"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>(далее – ярмарки), основания отказа в предоставлении торговых мест на ярмарках, порядок заключения договора о предоставлении торгового места на ярмарках.</w:t>
      </w:r>
    </w:p>
    <w:p w:rsidR="005E23CC" w:rsidRPr="008F32F4" w:rsidRDefault="00696AF7" w:rsidP="005E23CC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1.3. Понятия и термины, используемые в Порядке, применяются </w:t>
      </w:r>
      <w:r w:rsidR="00630773" w:rsidRPr="008F32F4">
        <w:rPr>
          <w:rFonts w:ascii="Times New Roman" w:hAnsi="Times New Roman"/>
          <w:color w:val="auto"/>
          <w:sz w:val="28"/>
          <w:szCs w:val="28"/>
          <w:u w:color="FF0000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u w:color="FF0000"/>
        </w:rPr>
        <w:t>в значениях, определенных Федеральным законом, Законом № 223-55.</w:t>
      </w:r>
      <w:r w:rsidR="005E23CC" w:rsidRPr="008F32F4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</w:p>
    <w:p w:rsidR="0002791D" w:rsidRPr="008F32F4" w:rsidRDefault="0002791D" w:rsidP="0002791D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</w:p>
    <w:p w:rsidR="005E23CC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</w:rPr>
        <w:t xml:space="preserve">2. Порядок и сроки размещения извещения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</w:rPr>
        <w:t>о начале приема заявок о предост</w:t>
      </w:r>
      <w:r w:rsidR="0063493F" w:rsidRPr="008F32F4"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r w:rsidR="00D740C4" w:rsidRPr="008F32F4">
        <w:rPr>
          <w:rFonts w:ascii="Times New Roman" w:hAnsi="Times New Roman"/>
          <w:b/>
          <w:bCs/>
          <w:color w:val="auto"/>
          <w:sz w:val="28"/>
          <w:szCs w:val="28"/>
        </w:rPr>
        <w:t>влении торговых мест на ярмарке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1BF" w:rsidRPr="008F32F4" w:rsidRDefault="00696AF7" w:rsidP="000F2E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2.1. 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>Торговые места на ярмарке предоставляются о</w:t>
      </w:r>
      <w:r w:rsidR="000F2EF7" w:rsidRPr="008F32F4">
        <w:rPr>
          <w:rFonts w:ascii="Times New Roman" w:hAnsi="Times New Roman"/>
          <w:color w:val="auto"/>
          <w:sz w:val="28"/>
          <w:szCs w:val="28"/>
        </w:rPr>
        <w:t>рганизатором ярмарки на основании заявок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2EF7" w:rsidRPr="008F32F4">
        <w:rPr>
          <w:rFonts w:ascii="Times New Roman" w:hAnsi="Times New Roman"/>
          <w:bCs/>
          <w:color w:val="auto"/>
          <w:sz w:val="28"/>
          <w:szCs w:val="28"/>
        </w:rPr>
        <w:t>о предоставлении торговых мест на ярмарках</w:t>
      </w:r>
      <w:r w:rsidR="000F2EF7" w:rsidRPr="008F32F4">
        <w:rPr>
          <w:rFonts w:ascii="Times New Roman" w:hAnsi="Times New Roman"/>
          <w:color w:val="auto"/>
          <w:sz w:val="28"/>
          <w:szCs w:val="28"/>
        </w:rPr>
        <w:t xml:space="preserve"> лиц, имеющих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 нам</w:t>
      </w:r>
      <w:r w:rsidR="000F2EF7" w:rsidRPr="008F32F4">
        <w:rPr>
          <w:rFonts w:ascii="Times New Roman" w:hAnsi="Times New Roman"/>
          <w:color w:val="auto"/>
          <w:sz w:val="28"/>
          <w:szCs w:val="28"/>
        </w:rPr>
        <w:t xml:space="preserve">ерение принять участие в ярмарках (далее – </w:t>
      </w:r>
      <w:r w:rsidR="0050438A" w:rsidRPr="008F32F4">
        <w:rPr>
          <w:rFonts w:ascii="Times New Roman" w:hAnsi="Times New Roman"/>
          <w:color w:val="auto"/>
          <w:sz w:val="28"/>
          <w:szCs w:val="28"/>
        </w:rPr>
        <w:t>претенде</w:t>
      </w:r>
      <w:r w:rsidR="00C80196" w:rsidRPr="008F32F4">
        <w:rPr>
          <w:rFonts w:ascii="Times New Roman" w:hAnsi="Times New Roman"/>
          <w:color w:val="auto"/>
          <w:sz w:val="28"/>
          <w:szCs w:val="28"/>
        </w:rPr>
        <w:t>нт</w:t>
      </w:r>
      <w:r w:rsidR="000F2EF7" w:rsidRPr="008F32F4">
        <w:rPr>
          <w:rFonts w:ascii="Times New Roman" w:hAnsi="Times New Roman"/>
          <w:color w:val="auto"/>
          <w:sz w:val="28"/>
          <w:szCs w:val="28"/>
        </w:rPr>
        <w:t>)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54C95" w:rsidRPr="008F32F4">
        <w:rPr>
          <w:rFonts w:ascii="Times New Roman" w:hAnsi="Times New Roman"/>
          <w:color w:val="auto"/>
          <w:sz w:val="28"/>
          <w:szCs w:val="28"/>
        </w:rPr>
        <w:t>зарегистрированных</w:t>
      </w:r>
      <w:r w:rsidR="0000312A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51BF" w:rsidRPr="008F32F4">
        <w:rPr>
          <w:rFonts w:ascii="Times New Roman" w:hAnsi="Times New Roman"/>
          <w:color w:val="auto"/>
          <w:sz w:val="28"/>
          <w:szCs w:val="28"/>
        </w:rPr>
        <w:t xml:space="preserve">в порядке очередности с учетом их уникального регистрационного номера, </w:t>
      </w:r>
      <w:r w:rsidR="0000312A" w:rsidRPr="008F32F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354C95" w:rsidRPr="008F32F4">
        <w:rPr>
          <w:rFonts w:ascii="Times New Roman" w:hAnsi="Times New Roman"/>
          <w:color w:val="auto"/>
          <w:sz w:val="28"/>
          <w:szCs w:val="28"/>
        </w:rPr>
        <w:t>получивших максимальное количество</w:t>
      </w:r>
      <w:r w:rsidR="004E51BF" w:rsidRPr="008F32F4">
        <w:rPr>
          <w:rFonts w:ascii="Times New Roman" w:hAnsi="Times New Roman"/>
          <w:color w:val="auto"/>
          <w:sz w:val="28"/>
          <w:szCs w:val="28"/>
        </w:rPr>
        <w:t xml:space="preserve"> баллов</w:t>
      </w:r>
      <w:r w:rsidR="00354C95" w:rsidRPr="008F32F4">
        <w:rPr>
          <w:rFonts w:ascii="Times New Roman" w:hAnsi="Times New Roman"/>
          <w:color w:val="auto"/>
          <w:sz w:val="28"/>
          <w:szCs w:val="28"/>
        </w:rPr>
        <w:t xml:space="preserve"> при рассмотрении </w:t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 xml:space="preserve">заявок </w:t>
      </w:r>
      <w:r w:rsidR="00354C95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Рабочей группой </w:t>
      </w:r>
      <w:r w:rsidR="00211BE5" w:rsidRPr="008F32F4">
        <w:rPr>
          <w:rFonts w:ascii="Times New Roman" w:hAnsi="Times New Roman" w:cs="Times New Roman"/>
          <w:color w:val="auto"/>
          <w:sz w:val="28"/>
          <w:szCs w:val="28"/>
        </w:rPr>
        <w:t>с учетом  критериев</w:t>
      </w:r>
      <w:r w:rsidR="00354C95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отбора</w:t>
      </w:r>
      <w:r w:rsidR="004E51BF" w:rsidRPr="008F32F4">
        <w:rPr>
          <w:rFonts w:ascii="Times New Roman" w:hAnsi="Times New Roman"/>
          <w:color w:val="auto"/>
          <w:sz w:val="28"/>
          <w:szCs w:val="28"/>
        </w:rPr>
        <w:t>.</w:t>
      </w:r>
    </w:p>
    <w:p w:rsidR="005E23CC" w:rsidRPr="008F32F4" w:rsidRDefault="004E51BF" w:rsidP="009320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 xml:space="preserve">Торговые места на ярмарке предоставляются организатором ярмарки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>с учетом устанавливаемых квот их предоставления от о</w:t>
      </w:r>
      <w:r w:rsidR="00932052">
        <w:rPr>
          <w:rFonts w:ascii="Times New Roman" w:hAnsi="Times New Roman"/>
          <w:color w:val="auto"/>
          <w:sz w:val="28"/>
          <w:szCs w:val="28"/>
        </w:rPr>
        <w:t xml:space="preserve">бщего количества торговых мест 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– для представителей регионов-участников </w:t>
      </w:r>
      <w:r w:rsidR="00932052">
        <w:rPr>
          <w:rFonts w:ascii="Times New Roman" w:hAnsi="Times New Roman"/>
          <w:color w:val="auto"/>
          <w:sz w:val="28"/>
          <w:szCs w:val="28"/>
        </w:rPr>
        <w:t>или стран-участниц – не менее 7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>0 %.</w:t>
      </w:r>
      <w:r w:rsidR="003A0513" w:rsidRPr="003A0513">
        <w:t xml:space="preserve"> </w:t>
      </w:r>
    </w:p>
    <w:p w:rsidR="0000312A" w:rsidRPr="008F32F4" w:rsidRDefault="005E23CC" w:rsidP="0000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В случае отсутствия заявок </w:t>
      </w:r>
      <w:r w:rsidR="0050438A" w:rsidRPr="008F32F4">
        <w:rPr>
          <w:rFonts w:ascii="Times New Roman" w:hAnsi="Times New Roman"/>
          <w:bCs/>
          <w:color w:val="auto"/>
          <w:sz w:val="28"/>
          <w:szCs w:val="28"/>
        </w:rPr>
        <w:t xml:space="preserve">о предоставлении торговых мест </w:t>
      </w:r>
      <w:r w:rsidR="00630773" w:rsidRPr="008F32F4">
        <w:rPr>
          <w:rFonts w:ascii="Times New Roman" w:hAnsi="Times New Roman"/>
          <w:bCs/>
          <w:color w:val="auto"/>
          <w:sz w:val="28"/>
          <w:szCs w:val="28"/>
        </w:rPr>
        <w:br/>
      </w:r>
      <w:r w:rsidR="0050438A" w:rsidRPr="008F32F4">
        <w:rPr>
          <w:rFonts w:ascii="Times New Roman" w:hAnsi="Times New Roman"/>
          <w:bCs/>
          <w:color w:val="auto"/>
          <w:sz w:val="28"/>
          <w:szCs w:val="28"/>
        </w:rPr>
        <w:t>на ярмарках</w:t>
      </w:r>
      <w:r w:rsidR="0050438A" w:rsidRPr="008F32F4">
        <w:rPr>
          <w:rFonts w:ascii="Times New Roman" w:hAnsi="Times New Roman"/>
          <w:color w:val="auto"/>
          <w:sz w:val="28"/>
          <w:szCs w:val="28"/>
        </w:rPr>
        <w:t xml:space="preserve"> (далее – заявки)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лиц, для которых предусмотрены квоты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по предоставлению торговых мест, свободные торговые места предоставляются иным лицам, подавшим соответствующие заявки, </w:t>
      </w:r>
      <w:r w:rsidR="00354C95" w:rsidRPr="008F32F4">
        <w:rPr>
          <w:rFonts w:ascii="Times New Roman" w:hAnsi="Times New Roman"/>
          <w:color w:val="auto"/>
          <w:sz w:val="28"/>
          <w:szCs w:val="28"/>
        </w:rPr>
        <w:t xml:space="preserve">зарегистрированным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в порядке очередности с учетом </w:t>
      </w:r>
      <w:r w:rsidR="00667F79" w:rsidRPr="008F32F4">
        <w:rPr>
          <w:rFonts w:ascii="Times New Roman" w:hAnsi="Times New Roman"/>
          <w:color w:val="auto"/>
          <w:sz w:val="28"/>
          <w:szCs w:val="28"/>
        </w:rPr>
        <w:t>их уникального регистрационного номера</w:t>
      </w:r>
      <w:r w:rsidR="004E51BF" w:rsidRPr="008F32F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0312A" w:rsidRPr="008F32F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6E281D" w:rsidRPr="008F32F4">
        <w:rPr>
          <w:rFonts w:ascii="Times New Roman" w:hAnsi="Times New Roman"/>
          <w:color w:val="auto"/>
          <w:sz w:val="28"/>
          <w:szCs w:val="28"/>
        </w:rPr>
        <w:t>получивших максимальное количество</w:t>
      </w:r>
      <w:r w:rsidR="0000312A" w:rsidRPr="008F32F4">
        <w:rPr>
          <w:rFonts w:ascii="Times New Roman" w:hAnsi="Times New Roman"/>
          <w:color w:val="auto"/>
          <w:sz w:val="28"/>
          <w:szCs w:val="28"/>
        </w:rPr>
        <w:t xml:space="preserve"> баллов</w:t>
      </w:r>
      <w:r w:rsidR="004E51BF" w:rsidRPr="008F32F4">
        <w:rPr>
          <w:rFonts w:ascii="Times New Roman" w:hAnsi="Times New Roman"/>
          <w:color w:val="auto"/>
          <w:sz w:val="28"/>
          <w:szCs w:val="28"/>
        </w:rPr>
        <w:t>.</w:t>
      </w:r>
    </w:p>
    <w:p w:rsidR="00696AF7" w:rsidRPr="008F32F4" w:rsidRDefault="005E23CC" w:rsidP="00003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2.2. </w:t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>Организатор ярмарок не позднее 2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 xml:space="preserve">0 календарных дней до начала ярмарки публикует извещение о ее проведении (далее – извещение) на своем официальном сайте. </w:t>
      </w:r>
    </w:p>
    <w:p w:rsidR="00696AF7" w:rsidRPr="008F32F4" w:rsidRDefault="00696AF7" w:rsidP="00FE1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2.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>3</w:t>
      </w:r>
      <w:r w:rsidRPr="008F32F4">
        <w:rPr>
          <w:rFonts w:ascii="Times New Roman" w:hAnsi="Times New Roman"/>
          <w:color w:val="auto"/>
          <w:sz w:val="28"/>
          <w:szCs w:val="28"/>
        </w:rPr>
        <w:t>. Извещение должно содержать следующие сведения: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об организаторе ярмарки и виде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 тематике ярмарки (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рождественская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>, книжная и др.);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 месте проведения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 дате проведения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 режиме работы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об ассортименте реализуемых товаров на ярмарке; 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 количестве торговых мест на ярмарке;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схему размещения торговых мест на ярмарке; 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дату начала и окончания приема заявок; 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дату начала и окончания рассмотрения заявок</w:t>
      </w:r>
      <w:r w:rsidR="00511C1D" w:rsidRPr="008F32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об источнике финансирования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адрес, адрес электронной почты лица, осуществляющего прием заявок;</w:t>
      </w:r>
    </w:p>
    <w:p w:rsidR="00696AF7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сведения о размере платы за предоставление торгового места на ярмарке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и за оказание услуг, св</w:t>
      </w:r>
      <w:r w:rsidR="0048321A" w:rsidRPr="008F32F4">
        <w:rPr>
          <w:rFonts w:ascii="Times New Roman" w:hAnsi="Times New Roman"/>
          <w:color w:val="auto"/>
          <w:sz w:val="28"/>
          <w:szCs w:val="28"/>
        </w:rPr>
        <w:t>язанных с обеспечением торговли;</w:t>
      </w:r>
    </w:p>
    <w:p w:rsidR="00371D2D" w:rsidRPr="008F32F4" w:rsidRDefault="00371D2D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321A" w:rsidRPr="008F32F4" w:rsidRDefault="00045466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срок заключения договора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торгового места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  <w:t>на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ярмарке между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организатором ярмарки </w:t>
      </w:r>
      <w:r w:rsidRPr="008F32F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участником ярмарки.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6AF7" w:rsidRPr="008F32F4" w:rsidRDefault="00696AF7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b/>
          <w:color w:val="auto"/>
          <w:sz w:val="28"/>
          <w:szCs w:val="28"/>
        </w:rPr>
        <w:t>3. Требованиям к форме, составу, содержанию и оформлению</w:t>
      </w:r>
      <w:r w:rsidRPr="008F32F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заявки </w:t>
      </w:r>
      <w:r w:rsidR="002C34EA" w:rsidRPr="008F32F4">
        <w:rPr>
          <w:rFonts w:ascii="Times New Roman" w:hAnsi="Times New Roman"/>
          <w:b/>
          <w:bCs/>
          <w:color w:val="auto"/>
          <w:sz w:val="28"/>
          <w:szCs w:val="28"/>
        </w:rPr>
        <w:t>о предоставлении торгового</w:t>
      </w:r>
      <w:r w:rsidRPr="008F32F4">
        <w:rPr>
          <w:rFonts w:ascii="Times New Roman" w:hAnsi="Times New Roman"/>
          <w:b/>
          <w:bCs/>
          <w:color w:val="auto"/>
          <w:sz w:val="28"/>
          <w:szCs w:val="28"/>
        </w:rPr>
        <w:t xml:space="preserve"> мест</w:t>
      </w:r>
      <w:r w:rsidR="0063493F" w:rsidRPr="008F32F4">
        <w:rPr>
          <w:rFonts w:ascii="Times New Roman" w:hAnsi="Times New Roman"/>
          <w:b/>
          <w:bCs/>
          <w:color w:val="auto"/>
          <w:sz w:val="28"/>
          <w:szCs w:val="28"/>
        </w:rPr>
        <w:t>а на ярмарке</w:t>
      </w:r>
    </w:p>
    <w:p w:rsidR="00696AF7" w:rsidRPr="008F32F4" w:rsidRDefault="00696AF7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6AF7" w:rsidRPr="008F32F4" w:rsidRDefault="00696AF7" w:rsidP="00BF0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ab/>
        <w:t xml:space="preserve">3.1.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</w:t>
      </w:r>
      <w:r w:rsidR="00C80196" w:rsidRPr="008F32F4">
        <w:rPr>
          <w:rFonts w:ascii="Times New Roman" w:hAnsi="Times New Roman"/>
          <w:color w:val="auto"/>
          <w:sz w:val="28"/>
          <w:szCs w:val="28"/>
        </w:rPr>
        <w:t>претендентов</w:t>
      </w:r>
      <w:r w:rsidR="00C8019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могут выступать:</w:t>
      </w:r>
    </w:p>
    <w:p w:rsidR="00696AF7" w:rsidRPr="008F32F4" w:rsidRDefault="00696AF7" w:rsidP="00BF0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ab/>
        <w:t>юридические лица;</w:t>
      </w:r>
    </w:p>
    <w:p w:rsidR="00696AF7" w:rsidRPr="008F32F4" w:rsidRDefault="00696AF7" w:rsidP="00BF0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индивидуальные предприниматели; </w:t>
      </w:r>
    </w:p>
    <w:p w:rsidR="00511C1D" w:rsidRPr="008F32F4" w:rsidRDefault="00696AF7" w:rsidP="00BF0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физические лица. </w:t>
      </w:r>
    </w:p>
    <w:p w:rsidR="00696AF7" w:rsidRPr="008F32F4" w:rsidRDefault="00696AF7" w:rsidP="00BF00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3.2. Заявка по адресу, указанному в извещении организатора ярмарки, </w:t>
      </w:r>
      <w:r w:rsidR="00C80196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в установленный срок письменно или в форме электронного документа направляется: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юридическими лицами по форме согласно приложению № 1 к Порядку;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 xml:space="preserve">индивидуальными предпринимателями по форме согласно приложению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№ 2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  <w:r w:rsidRPr="008F32F4">
        <w:rPr>
          <w:rFonts w:ascii="Times New Roman" w:hAnsi="Times New Roman"/>
          <w:color w:val="auto"/>
          <w:sz w:val="28"/>
          <w:szCs w:val="28"/>
        </w:rPr>
        <w:t>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физическими лицами по форме согласно приложению № 3 к Порядку.</w:t>
      </w:r>
    </w:p>
    <w:p w:rsidR="00211BE5" w:rsidRPr="008F32F4" w:rsidRDefault="00696AF7" w:rsidP="00E36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3.3. </w:t>
      </w:r>
      <w:r w:rsidR="00C80196" w:rsidRPr="008F32F4">
        <w:rPr>
          <w:rFonts w:ascii="Times New Roman" w:hAnsi="Times New Roman"/>
          <w:color w:val="auto"/>
          <w:sz w:val="28"/>
          <w:szCs w:val="28"/>
        </w:rPr>
        <w:t xml:space="preserve">Претендент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вправе подать 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>две заявки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6E281D" w:rsidRPr="008F32F4">
        <w:rPr>
          <w:rFonts w:ascii="Times New Roman" w:hAnsi="Times New Roman"/>
          <w:color w:val="auto"/>
          <w:sz w:val="28"/>
          <w:szCs w:val="28"/>
        </w:rPr>
        <w:t xml:space="preserve">торговые места с </w:t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>целью реализации товаров разных групп, соответствующих утвержденному организатором ассортименту.</w:t>
      </w:r>
    </w:p>
    <w:p w:rsidR="00211BE5" w:rsidRPr="008F32F4" w:rsidRDefault="00696AF7" w:rsidP="00211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В случае если </w:t>
      </w:r>
      <w:r w:rsidR="00C80196" w:rsidRPr="008F32F4">
        <w:rPr>
          <w:rFonts w:ascii="Times New Roman" w:hAnsi="Times New Roman"/>
          <w:color w:val="auto"/>
          <w:sz w:val="28"/>
          <w:szCs w:val="28"/>
        </w:rPr>
        <w:t xml:space="preserve">претендент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подает более 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>двух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заяв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>ок</w:t>
      </w:r>
      <w:r w:rsidRPr="008F32F4">
        <w:rPr>
          <w:rFonts w:ascii="Times New Roman" w:hAnsi="Times New Roman"/>
          <w:color w:val="auto"/>
          <w:sz w:val="28"/>
          <w:szCs w:val="28"/>
        </w:rPr>
        <w:t>, к рассмотрению принима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>ю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тся только 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 xml:space="preserve">первые две </w:t>
      </w:r>
      <w:r w:rsidRPr="008F32F4">
        <w:rPr>
          <w:rFonts w:ascii="Times New Roman" w:hAnsi="Times New Roman"/>
          <w:color w:val="auto"/>
          <w:sz w:val="28"/>
          <w:szCs w:val="28"/>
        </w:rPr>
        <w:t>заявк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>на торговые места с</w:t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 xml:space="preserve"> целью реализации товаров разных групп, соответствующих утвержденному организатором </w:t>
      </w:r>
      <w:r w:rsidR="0092385C">
        <w:rPr>
          <w:rFonts w:ascii="Times New Roman" w:hAnsi="Times New Roman"/>
          <w:color w:val="auto"/>
          <w:sz w:val="28"/>
          <w:szCs w:val="28"/>
        </w:rPr>
        <w:t xml:space="preserve">ярмарки </w:t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 xml:space="preserve">ассортименту, 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>в порядке очередности</w:t>
      </w:r>
      <w:r w:rsidR="006508DE" w:rsidRPr="008F32F4">
        <w:rPr>
          <w:rFonts w:ascii="Times New Roman" w:hAnsi="Times New Roman"/>
          <w:color w:val="auto"/>
          <w:sz w:val="28"/>
          <w:szCs w:val="28"/>
        </w:rPr>
        <w:t>, остальные заявки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51F5" w:rsidRPr="008F32F4">
        <w:rPr>
          <w:rFonts w:ascii="Times New Roman" w:hAnsi="Times New Roman"/>
          <w:color w:val="auto"/>
          <w:sz w:val="28"/>
          <w:szCs w:val="28"/>
        </w:rPr>
        <w:t xml:space="preserve">претендента </w:t>
      </w:r>
      <w:r w:rsidR="006508DE" w:rsidRPr="008F32F4">
        <w:rPr>
          <w:rFonts w:ascii="Times New Roman" w:hAnsi="Times New Roman"/>
          <w:color w:val="auto"/>
          <w:sz w:val="28"/>
          <w:szCs w:val="28"/>
        </w:rPr>
        <w:t>рассматриваются после рассмотрения всех поступивших з</w:t>
      </w:r>
      <w:r w:rsidR="00FA6949" w:rsidRPr="008F32F4">
        <w:rPr>
          <w:rFonts w:ascii="Times New Roman" w:hAnsi="Times New Roman"/>
          <w:color w:val="auto"/>
          <w:sz w:val="28"/>
          <w:szCs w:val="28"/>
        </w:rPr>
        <w:t xml:space="preserve">аявок на </w:t>
      </w:r>
      <w:r w:rsidR="00CB51F5" w:rsidRPr="008F32F4">
        <w:rPr>
          <w:rFonts w:ascii="Times New Roman" w:hAnsi="Times New Roman"/>
          <w:color w:val="auto"/>
          <w:sz w:val="28"/>
          <w:szCs w:val="28"/>
        </w:rPr>
        <w:t>соответствующее торговое место при</w:t>
      </w:r>
      <w:r w:rsidR="006508DE" w:rsidRPr="008F32F4">
        <w:rPr>
          <w:rFonts w:ascii="Times New Roman" w:hAnsi="Times New Roman"/>
          <w:color w:val="auto"/>
          <w:sz w:val="28"/>
          <w:szCs w:val="28"/>
        </w:rPr>
        <w:t xml:space="preserve"> наличии свободных мест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="00211BE5" w:rsidRPr="008F32F4">
        <w:rPr>
          <w:rFonts w:ascii="Times New Roman" w:hAnsi="Times New Roman"/>
          <w:color w:val="auto"/>
          <w:sz w:val="28"/>
          <w:szCs w:val="28"/>
        </w:rPr>
        <w:t>для реализации товаров соответствующих групп.</w:t>
      </w:r>
      <w:proofErr w:type="gramEnd"/>
    </w:p>
    <w:p w:rsidR="00696AF7" w:rsidRPr="008F32F4" w:rsidRDefault="00696AF7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3.4.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Заявки направляются в письменном</w:t>
      </w:r>
      <w:r w:rsidR="002E55EB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виде или на электронную почту о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рганизатора ярмарки.</w:t>
      </w:r>
    </w:p>
    <w:p w:rsidR="00696AF7" w:rsidRPr="008F32F4" w:rsidRDefault="00696AF7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3.4.1. Заявки в письменном виде направляются в запечатанном конверте,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не позволяющем просматривать содержание заявки до вскрытия. При этом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на таком конверте указывается:</w:t>
      </w:r>
    </w:p>
    <w:p w:rsidR="00696AF7" w:rsidRPr="008F32F4" w:rsidRDefault="00A83FB8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2E55EB" w:rsidRPr="008F32F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рганизатора ярмарки;</w:t>
      </w:r>
    </w:p>
    <w:p w:rsidR="00696AF7" w:rsidRPr="008F32F4" w:rsidRDefault="00696AF7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наименование ярмарки;</w:t>
      </w:r>
    </w:p>
    <w:p w:rsidR="00696AF7" w:rsidRPr="008F32F4" w:rsidRDefault="00696AF7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даты проведения ярмарки;</w:t>
      </w:r>
    </w:p>
    <w:p w:rsidR="00696AF7" w:rsidRPr="008F32F4" w:rsidRDefault="007507F9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товарная группа</w:t>
      </w:r>
      <w:r w:rsidR="00CD2386" w:rsidRPr="008F32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2386" w:rsidRPr="008F32F4" w:rsidRDefault="00CD2386" w:rsidP="00CD2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слова «НЕ ВСКРЫВАТЬ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указанием даты вскрытия конверта (даты начала рассмотрения заявок, указанной в извещении).</w:t>
      </w:r>
    </w:p>
    <w:p w:rsidR="00696AF7" w:rsidRPr="008F32F4" w:rsidRDefault="00696AF7" w:rsidP="00750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3.4.2.</w:t>
      </w:r>
      <w:r w:rsidR="0048486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Все листы документов, входящих в состав заявки, должны быть прошиты и иметь сквозную нумерацию, а также скреплены подписью руководителя (уполномоченного лица) и печатью </w:t>
      </w:r>
      <w:r w:rsidR="007507F9"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претендента</w:t>
      </w:r>
      <w:r w:rsidR="003A227C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3A227C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(при ее наличии),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с указанием на обороте последнего лис</w:t>
      </w:r>
      <w:r w:rsidR="003A227C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та количества прошитых страниц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в соответствии с описью вложенных документов.</w:t>
      </w:r>
      <w:r w:rsidR="003A227C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6AF7" w:rsidRPr="008F32F4" w:rsidRDefault="00696AF7" w:rsidP="0034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3.4.3. Заявка, нап</w:t>
      </w:r>
      <w:r w:rsidR="002E55EB" w:rsidRPr="008F32F4">
        <w:rPr>
          <w:rFonts w:ascii="Times New Roman" w:hAnsi="Times New Roman" w:cs="Times New Roman"/>
          <w:color w:val="auto"/>
          <w:sz w:val="28"/>
          <w:szCs w:val="28"/>
        </w:rPr>
        <w:t>равляемая на электронную почту о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рганизатора ярмарки, должна представлять собой единый </w:t>
      </w:r>
      <w:r w:rsidR="00C32554" w:rsidRPr="008F32F4">
        <w:rPr>
          <w:rFonts w:ascii="Times New Roman" w:hAnsi="Times New Roman"/>
          <w:color w:val="auto"/>
          <w:sz w:val="28"/>
          <w:szCs w:val="28"/>
        </w:rPr>
        <w:t>электронный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документ формата </w:t>
      </w:r>
      <w:r w:rsidRPr="008F32F4">
        <w:rPr>
          <w:rFonts w:ascii="Times New Roman" w:hAnsi="Times New Roman"/>
          <w:color w:val="auto"/>
          <w:sz w:val="28"/>
          <w:szCs w:val="28"/>
          <w:lang w:val="en-US"/>
        </w:rPr>
        <w:t>PDF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с наименованием «Заявка». Допускается предоставление презентации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и фотоматериалов отдельным документом формата </w:t>
      </w:r>
      <w:r w:rsidRPr="008F32F4">
        <w:rPr>
          <w:rFonts w:ascii="Times New Roman" w:hAnsi="Times New Roman"/>
          <w:color w:val="auto"/>
          <w:sz w:val="28"/>
          <w:szCs w:val="28"/>
          <w:lang w:val="en-US"/>
        </w:rPr>
        <w:t>PDF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с наименованием «Презентация». Все листы документов, входящих в состав заявки, должны иметь сквозную нумерацию, а также заверены подписью руководителя (уполномоченного лица) и печатью </w:t>
      </w:r>
      <w:r w:rsidR="00C32554"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претендента</w:t>
      </w:r>
      <w:r w:rsidR="00C32554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</w:rPr>
        <w:t>(при ее наличии).</w:t>
      </w:r>
    </w:p>
    <w:p w:rsidR="00696AF7" w:rsidRPr="008F32F4" w:rsidRDefault="002E55EB" w:rsidP="0034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3.4.4. 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>В теме электронного письма должно быть указано:</w:t>
      </w:r>
    </w:p>
    <w:p w:rsidR="00696AF7" w:rsidRPr="008F32F4" w:rsidRDefault="00696AF7" w:rsidP="0034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наименование ярмарки</w:t>
      </w:r>
      <w:r w:rsidRPr="008F32F4">
        <w:rPr>
          <w:rFonts w:ascii="Times New Roman" w:hAnsi="Times New Roman"/>
          <w:color w:val="auto"/>
          <w:sz w:val="28"/>
          <w:szCs w:val="28"/>
        </w:rPr>
        <w:t>;</w:t>
      </w:r>
    </w:p>
    <w:p w:rsidR="00696AF7" w:rsidRPr="008F32F4" w:rsidRDefault="00696AF7" w:rsidP="00346F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даты проведения ярмарки;</w:t>
      </w:r>
    </w:p>
    <w:p w:rsidR="00696AF7" w:rsidRPr="008F32F4" w:rsidRDefault="005339DB" w:rsidP="00013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товарная группа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6AF7" w:rsidRPr="008F32F4" w:rsidRDefault="00696AF7" w:rsidP="00D9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3.5. Все документы, входящие в состав заявки, должны быть напечатаны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или разборчиво написаны с использованием чернил. Исправления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в представляемых документах не допускаются.</w:t>
      </w:r>
    </w:p>
    <w:p w:rsidR="00696AF7" w:rsidRPr="008F32F4" w:rsidRDefault="00696AF7" w:rsidP="00D9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Документы, входящие в состав заявки, представляются в копиях.</w:t>
      </w:r>
    </w:p>
    <w:p w:rsidR="00696AF7" w:rsidRPr="008F32F4" w:rsidRDefault="00696AF7" w:rsidP="00D9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r w:rsidR="005C1149" w:rsidRPr="008F32F4">
        <w:rPr>
          <w:rFonts w:ascii="Times New Roman" w:hAnsi="Times New Roman"/>
          <w:color w:val="auto"/>
          <w:sz w:val="28"/>
          <w:szCs w:val="28"/>
        </w:rPr>
        <w:t>Претендент</w:t>
      </w:r>
      <w:r w:rsidR="005C1149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готовит и подает оригинал заявки.</w:t>
      </w:r>
    </w:p>
    <w:p w:rsidR="00696AF7" w:rsidRPr="008F32F4" w:rsidRDefault="00696AF7" w:rsidP="009205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3.8. В состав заявки должна входить опись входящих в ее состав документов по форме согласно приложению № </w:t>
      </w:r>
      <w:r w:rsidR="00D740C4" w:rsidRPr="008F32F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 Порядку.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3.9. </w:t>
      </w:r>
      <w:r w:rsidR="0048486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Заявка, подготовленная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претендентом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, а также вся корреспонденция, связанная с этой заявкой, должны быть составлены на русском языке.</w:t>
      </w:r>
    </w:p>
    <w:p w:rsidR="00696AF7" w:rsidRPr="008F32F4" w:rsidRDefault="00696AF7" w:rsidP="008B2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3.10. Документами, подтверждающими полномочия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="00A83FB8" w:rsidRPr="008F32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63C25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являются: </w:t>
      </w:r>
    </w:p>
    <w:p w:rsidR="00696AF7" w:rsidRPr="008F32F4" w:rsidRDefault="00484862" w:rsidP="008B2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3.10.1. Д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ля руководителя юридического лица: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 руководителя юридического лица;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документ, подтверждающий факт избрания (назначения) на должность руководителя юридического лица.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руководителя юридического лица считаются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не подтвержденными в следующих случаях: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сведения о фамилии, имени, отчестве</w:t>
      </w:r>
      <w:r w:rsidR="005339DB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должности руководителя юридического лица, подписавшего заявку, полностью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или частично не совпадают со сведениями, содержащимися в выписке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из единого государственного реестра юридических лиц и документе, подтверждающем факт избрания (назначения) на должность руководителя юридического лица;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какой-либо из вышеуказанных документов.</w:t>
      </w:r>
    </w:p>
    <w:p w:rsidR="00D84837" w:rsidRPr="008F32F4" w:rsidRDefault="00484862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3.10.2. Д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="00C508EF" w:rsidRPr="008F32F4">
        <w:rPr>
          <w:rFonts w:ascii="Times New Roman" w:hAnsi="Times New Roman" w:cs="Times New Roman"/>
          <w:color w:val="auto"/>
          <w:sz w:val="28"/>
          <w:szCs w:val="28"/>
        </w:rPr>
        <w:t>физического лица,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4837" w:rsidRPr="008F32F4">
        <w:rPr>
          <w:rFonts w:ascii="Times New Roman" w:hAnsi="Times New Roman" w:cs="Times New Roman"/>
          <w:color w:val="auto"/>
          <w:sz w:val="28"/>
          <w:szCs w:val="28"/>
        </w:rPr>
        <w:t>зарегистрированного в качестве индивидуального предпринимателя, является документ, удостоверяющий личность, сведения о регистрации в качестве индивидуального предпринимателя.</w:t>
      </w:r>
    </w:p>
    <w:p w:rsidR="00D84837" w:rsidRPr="008F32F4" w:rsidRDefault="00696AF7" w:rsidP="00D8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Полномочия физического лица</w:t>
      </w:r>
      <w:r w:rsidR="00D8483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зарегистрированного в качестве индивидуального предпринимателя, считаются не подтвержденными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D84837" w:rsidRPr="008F32F4">
        <w:rPr>
          <w:rFonts w:ascii="Times New Roman" w:hAnsi="Times New Roman" w:cs="Times New Roman"/>
          <w:color w:val="auto"/>
          <w:sz w:val="28"/>
          <w:szCs w:val="28"/>
        </w:rPr>
        <w:t>в следующих случаях: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фамилии, имени, отчестве </w:t>
      </w:r>
      <w:r w:rsidR="00D8483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(при наличии)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физического лица,</w:t>
      </w:r>
      <w:r w:rsidR="003464AE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в качестве индивидуального предпринимателя,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подписавшего заявку, полностью или частично не совпадают со сведениями, содержащимися в выписке из единого государственного реестра индивидуальных предпринимателей;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какой-либо из вышеуказанных документов.</w:t>
      </w:r>
    </w:p>
    <w:p w:rsidR="003464AE" w:rsidRPr="008F32F4" w:rsidRDefault="00D84837" w:rsidP="00346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3.10.3. </w:t>
      </w:r>
      <w:r w:rsidR="003464AE" w:rsidRPr="008F32F4">
        <w:rPr>
          <w:rFonts w:ascii="Times New Roman" w:hAnsi="Times New Roman" w:cs="Times New Roman"/>
          <w:color w:val="auto"/>
          <w:sz w:val="28"/>
          <w:szCs w:val="28"/>
        </w:rPr>
        <w:t>Для физического лица, является документ, удостоверяющий личность.</w:t>
      </w:r>
    </w:p>
    <w:p w:rsidR="003464AE" w:rsidRPr="008F32F4" w:rsidRDefault="003464AE" w:rsidP="00346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физического лица считаются не подтвержденными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в следующих случаях:</w:t>
      </w:r>
    </w:p>
    <w:p w:rsidR="0092385C" w:rsidRPr="0092385C" w:rsidRDefault="0092385C" w:rsidP="009238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5C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физического лица считаются не подтвержденными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2385C">
        <w:rPr>
          <w:rFonts w:ascii="Times New Roman" w:hAnsi="Times New Roman" w:cs="Times New Roman"/>
          <w:color w:val="auto"/>
          <w:sz w:val="28"/>
          <w:szCs w:val="28"/>
        </w:rPr>
        <w:t>в следующих случаях:</w:t>
      </w:r>
    </w:p>
    <w:p w:rsidR="003464AE" w:rsidRPr="008F32F4" w:rsidRDefault="0092385C" w:rsidP="009238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5C">
        <w:rPr>
          <w:rFonts w:ascii="Times New Roman" w:hAnsi="Times New Roman" w:cs="Times New Roman"/>
          <w:color w:val="auto"/>
          <w:sz w:val="28"/>
          <w:szCs w:val="28"/>
        </w:rPr>
        <w:t>не представлен документ, удостоверяющий личность, либо срок действия указанного документа истек.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3.11. Заявка должна содержать </w:t>
      </w:r>
      <w:r w:rsidR="00637F3D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копии учредительных документов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(для юридических лиц).</w:t>
      </w:r>
    </w:p>
    <w:p w:rsidR="00696AF7" w:rsidRPr="008F32F4" w:rsidRDefault="00696AF7" w:rsidP="0068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3.12. В составе заявки представляются документы, позволяющие произвести оценку </w:t>
      </w:r>
      <w:r w:rsidR="0048486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заявки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="002C4013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в соответствии с критериями отбора, заверенные подписью руководителя (уполномоченного лица)</w:t>
      </w:r>
      <w:r w:rsidR="0048486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="002C4013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0773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48486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и печатью </w:t>
      </w:r>
      <w:r w:rsidR="002C401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(при ее наличии) (в случаях, предусмотренных Порядком).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3.13. В заявке указываются следующие сведения: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для юридических лиц – полное и сокращенное (при наличии) наименования,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в том числе фирменное наименование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в единый государственный реестр юридических лиц;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для индивидуальных предпринимателей – фамилия, имя и отчество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(при наличии)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том числе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о регистрации в качестве главы крестьянского (фермерского) хозяйства;</w:t>
      </w:r>
      <w:proofErr w:type="gramEnd"/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для физических лиц – фамилия, имя и отчество (при наличии), место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его жительства, данные документа, удостоверяющего его личность, сведения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животноводством;</w:t>
      </w:r>
      <w:proofErr w:type="gramEnd"/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идентификационный номер налогоплательщика и данные документа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о постановке заявителя на учет в налоговом органе – для юридических лиц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и индивидуальных предпринимателей</w:t>
      </w:r>
      <w:r w:rsidR="004542AD" w:rsidRPr="008F32F4">
        <w:rPr>
          <w:rFonts w:ascii="Times New Roman" w:hAnsi="Times New Roman"/>
          <w:color w:val="auto"/>
          <w:sz w:val="28"/>
          <w:szCs w:val="28"/>
        </w:rPr>
        <w:t>, фактическое местонахождение</w:t>
      </w:r>
      <w:r w:rsidRPr="008F32F4">
        <w:rPr>
          <w:rFonts w:ascii="Times New Roman" w:hAnsi="Times New Roman"/>
          <w:color w:val="auto"/>
          <w:sz w:val="28"/>
          <w:szCs w:val="28"/>
        </w:rPr>
        <w:t>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информация об осуществляемом юридическим лицом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или индивидуальным предпринимателем виде деятельности в соответствии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с Общероссийским классификатором видов экономической деятельности;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даты проведения ярмарки;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цель использования торгового места: вид деятельности, товарная группа.</w:t>
      </w:r>
    </w:p>
    <w:p w:rsidR="00696AF7" w:rsidRPr="008F32F4" w:rsidRDefault="003464AE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3.14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>. К заявке прилагаются следующие документы:</w:t>
      </w:r>
    </w:p>
    <w:p w:rsidR="00696AF7" w:rsidRPr="008F32F4" w:rsidRDefault="00696AF7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ассортиментный перечень реализуемых товаров с приложением фотоматериалов;</w:t>
      </w:r>
    </w:p>
    <w:p w:rsidR="00630773" w:rsidRPr="008F32F4" w:rsidRDefault="00630773" w:rsidP="00630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копии документов, подтверждающих качество, безопасность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и 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</w:rPr>
        <w:t>прослеживаемость</w:t>
      </w:r>
      <w:proofErr w:type="spellEnd"/>
      <w:r w:rsidRPr="008F32F4">
        <w:rPr>
          <w:rFonts w:ascii="Times New Roman" w:hAnsi="Times New Roman"/>
          <w:color w:val="auto"/>
          <w:sz w:val="28"/>
          <w:szCs w:val="28"/>
        </w:rPr>
        <w:t xml:space="preserve">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7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документы);</w:t>
      </w:r>
      <w:proofErr w:type="gramEnd"/>
    </w:p>
    <w:p w:rsidR="00696AF7" w:rsidRPr="008F32F4" w:rsidRDefault="00696AF7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копии сертификатов соответствия производства и реализации продукции, предлагаемой к реализации, требованиям стандарта ГОСТ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ИСО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(ГОСТ ИСО) – для производителей хлебобулочных изделий;</w:t>
      </w:r>
    </w:p>
    <w:p w:rsidR="00696AF7" w:rsidRDefault="00696AF7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копия уведомления в Федеральную службу по надзору в сфере защиты прав потребителей и благополучия человека (ее территориальный орган) </w:t>
      </w:r>
      <w:r w:rsidR="00790780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>ской деятельности, утвержденным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деятельности»;</w:t>
      </w:r>
      <w:proofErr w:type="gramEnd"/>
    </w:p>
    <w:p w:rsidR="00790780" w:rsidRPr="008F32F4" w:rsidRDefault="00790780" w:rsidP="00407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документа, подтверждающего принадлежность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 категории субъектов, указанных в п. 2.</w:t>
      </w:r>
      <w:r w:rsidR="002F4A8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 (при наличии)</w:t>
      </w:r>
      <w:r w:rsidR="00142FA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FA37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A37FF">
        <w:rPr>
          <w:rFonts w:ascii="Times New Roman" w:hAnsi="Times New Roman" w:cs="Times New Roman"/>
          <w:sz w:val="28"/>
          <w:szCs w:val="28"/>
        </w:rPr>
        <w:t>д</w:t>
      </w:r>
      <w:r w:rsidR="00FA37FF" w:rsidRPr="00FA37FF">
        <w:rPr>
          <w:rFonts w:ascii="Times New Roman" w:hAnsi="Times New Roman" w:cs="Times New Roman"/>
          <w:sz w:val="28"/>
          <w:szCs w:val="28"/>
        </w:rPr>
        <w:t xml:space="preserve">ля подтверждения претендентом </w:t>
      </w:r>
      <w:r w:rsidR="00FA37FF">
        <w:rPr>
          <w:rFonts w:ascii="Times New Roman" w:hAnsi="Times New Roman" w:cs="Times New Roman"/>
          <w:sz w:val="28"/>
          <w:szCs w:val="28"/>
        </w:rPr>
        <w:t>принадлежности</w:t>
      </w:r>
      <w:r w:rsidR="00FA37FF" w:rsidRPr="00FA37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37FF">
        <w:rPr>
          <w:rFonts w:ascii="Times New Roman" w:hAnsi="Times New Roman"/>
          <w:color w:val="auto"/>
          <w:sz w:val="28"/>
          <w:szCs w:val="28"/>
        </w:rPr>
        <w:t>к субъектам хозяйствующей деятельности, представляющим</w:t>
      </w:r>
      <w:r w:rsidR="00FA37FF" w:rsidRPr="008F32F4">
        <w:rPr>
          <w:rFonts w:ascii="Times New Roman" w:hAnsi="Times New Roman"/>
          <w:color w:val="auto"/>
          <w:sz w:val="28"/>
          <w:szCs w:val="28"/>
        </w:rPr>
        <w:t xml:space="preserve"> регион</w:t>
      </w:r>
      <w:r w:rsidR="00FA37FF">
        <w:rPr>
          <w:rFonts w:ascii="Times New Roman" w:hAnsi="Times New Roman"/>
          <w:color w:val="auto"/>
          <w:sz w:val="28"/>
          <w:szCs w:val="28"/>
        </w:rPr>
        <w:t xml:space="preserve">ы и </w:t>
      </w:r>
      <w:r w:rsidR="00FA37FF" w:rsidRPr="008F32F4">
        <w:rPr>
          <w:rFonts w:ascii="Times New Roman" w:hAnsi="Times New Roman"/>
          <w:color w:val="auto"/>
          <w:sz w:val="28"/>
          <w:szCs w:val="28"/>
        </w:rPr>
        <w:t>стран</w:t>
      </w:r>
      <w:r w:rsidR="00FA37FF">
        <w:rPr>
          <w:rFonts w:ascii="Times New Roman" w:hAnsi="Times New Roman"/>
          <w:color w:val="auto"/>
          <w:sz w:val="28"/>
          <w:szCs w:val="28"/>
        </w:rPr>
        <w:t xml:space="preserve">ы, </w:t>
      </w:r>
      <w:r w:rsidR="00FA37FF" w:rsidRPr="00FA37F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A37FF" w:rsidRPr="00FA37FF">
        <w:rPr>
          <w:rFonts w:ascii="Times New Roman" w:hAnsi="Times New Roman"/>
          <w:color w:val="auto"/>
          <w:sz w:val="28"/>
          <w:szCs w:val="28"/>
        </w:rPr>
        <w:t>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страну-у</w:t>
      </w:r>
      <w:r w:rsidR="00BC7CF0">
        <w:rPr>
          <w:rFonts w:ascii="Times New Roman" w:hAnsi="Times New Roman"/>
          <w:color w:val="auto"/>
          <w:sz w:val="28"/>
          <w:szCs w:val="28"/>
        </w:rPr>
        <w:t xml:space="preserve">частницу или регион-участника </w:t>
      </w:r>
      <w:r w:rsidR="00BC7CF0">
        <w:rPr>
          <w:rFonts w:ascii="Times New Roman" w:hAnsi="Times New Roman"/>
          <w:color w:val="auto"/>
          <w:sz w:val="28"/>
          <w:szCs w:val="28"/>
        </w:rPr>
        <w:br/>
      </w:r>
      <w:r w:rsidR="00FA37FF" w:rsidRPr="00FA37FF">
        <w:rPr>
          <w:rFonts w:ascii="Times New Roman" w:hAnsi="Times New Roman"/>
          <w:color w:val="auto"/>
          <w:sz w:val="28"/>
          <w:szCs w:val="28"/>
        </w:rPr>
        <w:t xml:space="preserve">при проведении й ярмарки в рамках реализации соглашений Правительства Санкт-Петербурга в области социально-экономического </w:t>
      </w:r>
      <w:r w:rsidR="00BC7CF0">
        <w:rPr>
          <w:rFonts w:ascii="Times New Roman" w:hAnsi="Times New Roman"/>
          <w:color w:val="auto"/>
          <w:sz w:val="28"/>
          <w:szCs w:val="28"/>
        </w:rPr>
        <w:br/>
      </w:r>
      <w:r w:rsidR="00FA37FF" w:rsidRPr="00FA37FF">
        <w:rPr>
          <w:rFonts w:ascii="Times New Roman" w:hAnsi="Times New Roman"/>
          <w:color w:val="auto"/>
          <w:sz w:val="28"/>
          <w:szCs w:val="28"/>
        </w:rPr>
        <w:t>и торгово</w:t>
      </w:r>
      <w:r w:rsidR="00FA37FF">
        <w:rPr>
          <w:rFonts w:ascii="Times New Roman" w:hAnsi="Times New Roman"/>
          <w:color w:val="auto"/>
          <w:sz w:val="28"/>
          <w:szCs w:val="28"/>
        </w:rPr>
        <w:t>-экономического</w:t>
      </w:r>
      <w:r w:rsidR="00BC7CF0">
        <w:rPr>
          <w:rFonts w:ascii="Times New Roman" w:hAnsi="Times New Roman"/>
          <w:color w:val="auto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0589E" w:rsidRDefault="00696AF7" w:rsidP="002B3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декларация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>претендента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, что он является производителем предлагаемых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к продаже на ярмарке товаров, либо договор на право реализации продукции товаропроизводителей</w:t>
      </w:r>
      <w:r w:rsidR="00790780">
        <w:rPr>
          <w:rFonts w:ascii="Times New Roman" w:hAnsi="Times New Roman"/>
          <w:color w:val="auto"/>
          <w:sz w:val="28"/>
          <w:szCs w:val="28"/>
        </w:rPr>
        <w:t xml:space="preserve"> при наличии</w:t>
      </w:r>
      <w:r w:rsidR="00C2008B">
        <w:rPr>
          <w:rFonts w:ascii="Times New Roman" w:hAnsi="Times New Roman"/>
          <w:color w:val="auto"/>
          <w:sz w:val="28"/>
          <w:szCs w:val="28"/>
        </w:rPr>
        <w:t>;</w:t>
      </w:r>
    </w:p>
    <w:p w:rsidR="00D0589E" w:rsidRDefault="00D0589E" w:rsidP="00D05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д</w:t>
      </w:r>
      <w:r w:rsidRPr="00D0589E">
        <w:rPr>
          <w:rFonts w:ascii="Times New Roman" w:hAnsi="Times New Roman"/>
          <w:color w:val="auto"/>
          <w:sz w:val="28"/>
          <w:szCs w:val="28"/>
        </w:rPr>
        <w:t xml:space="preserve">ля подтверждения наличия опыта участия в общегородских, районных или муниципальных ярмарках, выставках, фестивалях и иных </w:t>
      </w:r>
      <w:r w:rsidR="00CD3031">
        <w:rPr>
          <w:rFonts w:ascii="Times New Roman" w:hAnsi="Times New Roman"/>
          <w:color w:val="auto"/>
          <w:sz w:val="28"/>
          <w:szCs w:val="28"/>
        </w:rPr>
        <w:br/>
      </w:r>
      <w:r w:rsidRPr="00D0589E">
        <w:rPr>
          <w:rFonts w:ascii="Times New Roman" w:hAnsi="Times New Roman"/>
          <w:color w:val="auto"/>
          <w:sz w:val="28"/>
          <w:szCs w:val="28"/>
        </w:rPr>
        <w:t>культурно-массовых мероприятиях, включавших в себя продажу товаров (выполнение работ, оказание услуг), за последние пять лет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F4A8A">
        <w:rPr>
          <w:rFonts w:ascii="Times New Roman" w:hAnsi="Times New Roman"/>
          <w:color w:val="auto"/>
          <w:sz w:val="28"/>
          <w:szCs w:val="28"/>
        </w:rPr>
        <w:t>п</w:t>
      </w:r>
      <w:r w:rsidRPr="00D0589E">
        <w:rPr>
          <w:rFonts w:ascii="Times New Roman" w:hAnsi="Times New Roman"/>
          <w:color w:val="auto"/>
          <w:sz w:val="28"/>
          <w:szCs w:val="28"/>
        </w:rPr>
        <w:t xml:space="preserve">ретендентом предоставляются, подтверждающие документы об участии в указанных мероприятиях за последние пять лет до даты подачи заявки (копии контрактов и (или) договоров и актов сдачи-приемки (при наличии)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0589E">
        <w:rPr>
          <w:rFonts w:ascii="Times New Roman" w:hAnsi="Times New Roman"/>
          <w:color w:val="auto"/>
          <w:sz w:val="28"/>
          <w:szCs w:val="28"/>
        </w:rPr>
        <w:t>к контрактам и</w:t>
      </w:r>
      <w:proofErr w:type="gramEnd"/>
      <w:r w:rsidRPr="00D0589E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 w:rsidRPr="00D0589E">
        <w:rPr>
          <w:rFonts w:ascii="Times New Roman" w:hAnsi="Times New Roman"/>
          <w:color w:val="auto"/>
          <w:sz w:val="28"/>
          <w:szCs w:val="28"/>
        </w:rPr>
        <w:t xml:space="preserve">или) договорам (при наличии), в том числе дипломы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0589E">
        <w:rPr>
          <w:rFonts w:ascii="Times New Roman" w:hAnsi="Times New Roman"/>
          <w:color w:val="auto"/>
          <w:sz w:val="28"/>
          <w:szCs w:val="28"/>
        </w:rPr>
        <w:t xml:space="preserve">и благодарственные письма от органов государственной власти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0589E">
        <w:rPr>
          <w:rFonts w:ascii="Times New Roman" w:hAnsi="Times New Roman"/>
          <w:color w:val="auto"/>
          <w:sz w:val="28"/>
          <w:szCs w:val="28"/>
        </w:rPr>
        <w:t>Санкт-Петербурга, государственных учреждений)</w:t>
      </w:r>
      <w:r w:rsidR="002F4A8A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оценки наличия </w:t>
      </w:r>
      <w:r w:rsidRPr="002F4A8A">
        <w:rPr>
          <w:rFonts w:ascii="Times New Roman" w:hAnsi="Times New Roman"/>
          <w:color w:val="auto"/>
          <w:sz w:val="28"/>
          <w:szCs w:val="28"/>
        </w:rPr>
        <w:t>ассортиментн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 перечня</w:t>
      </w:r>
      <w:r>
        <w:rPr>
          <w:rFonts w:ascii="Times New Roman" w:hAnsi="Times New Roman"/>
          <w:color w:val="auto"/>
          <w:sz w:val="28"/>
          <w:szCs w:val="28"/>
        </w:rPr>
        <w:t xml:space="preserve">, а также оценки </w:t>
      </w:r>
      <w:r w:rsidRPr="002F4A8A">
        <w:rPr>
          <w:rFonts w:ascii="Times New Roman" w:hAnsi="Times New Roman"/>
          <w:color w:val="auto"/>
          <w:sz w:val="28"/>
          <w:szCs w:val="28"/>
        </w:rPr>
        <w:t>соответствия требованиям ассортиментного перечня продукции, установленного организатором для данного торгового места</w:t>
      </w:r>
      <w:r>
        <w:rPr>
          <w:rFonts w:ascii="Times New Roman" w:hAnsi="Times New Roman"/>
          <w:color w:val="auto"/>
          <w:sz w:val="28"/>
          <w:szCs w:val="28"/>
        </w:rPr>
        <w:t>, п</w:t>
      </w:r>
      <w:r w:rsidRPr="00D0589E">
        <w:rPr>
          <w:rFonts w:ascii="Times New Roman" w:hAnsi="Times New Roman"/>
          <w:color w:val="auto"/>
          <w:sz w:val="28"/>
          <w:szCs w:val="28"/>
        </w:rPr>
        <w:t xml:space="preserve">ретендентом 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предоставляется ассортиментный перечень продукции в напечатанном виде или разборчиво написанном с использованием чернил. Исправления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2F4A8A">
        <w:rPr>
          <w:rFonts w:ascii="Times New Roman" w:hAnsi="Times New Roman"/>
          <w:color w:val="auto"/>
          <w:sz w:val="28"/>
          <w:szCs w:val="28"/>
        </w:rPr>
        <w:t>в представляемых документах не допускаются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оценки наличия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форменной одежды </w:t>
      </w:r>
      <w:r>
        <w:rPr>
          <w:rFonts w:ascii="Times New Roman" w:hAnsi="Times New Roman" w:cs="Times New Roman"/>
          <w:color w:val="auto"/>
          <w:sz w:val="28"/>
          <w:szCs w:val="28"/>
        </w:rPr>
        <w:t>продавцов,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0589E">
        <w:rPr>
          <w:rFonts w:ascii="Times New Roman" w:hAnsi="Times New Roman"/>
          <w:color w:val="auto"/>
          <w:sz w:val="28"/>
          <w:szCs w:val="28"/>
        </w:rPr>
        <w:t xml:space="preserve">ретендентом </w:t>
      </w:r>
      <w:r w:rsidRPr="002F4A8A">
        <w:rPr>
          <w:rFonts w:ascii="Times New Roman" w:hAnsi="Times New Roman"/>
          <w:color w:val="auto"/>
          <w:sz w:val="28"/>
          <w:szCs w:val="28"/>
        </w:rPr>
        <w:t>предоставляется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перечень с приложением фото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4A8A">
        <w:rPr>
          <w:rFonts w:ascii="Times New Roman" w:hAnsi="Times New Roman" w:cs="Times New Roman"/>
          <w:color w:val="auto"/>
          <w:sz w:val="28"/>
          <w:szCs w:val="28"/>
        </w:rPr>
        <w:t xml:space="preserve">форменной одежды продавцов установленного образца (ГОСТ </w:t>
      </w:r>
      <w:proofErr w:type="gramStart"/>
      <w:r w:rsidRPr="002F4A8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F4A8A">
        <w:rPr>
          <w:rFonts w:ascii="Times New Roman" w:hAnsi="Times New Roman" w:cs="Times New Roman"/>
          <w:color w:val="auto"/>
          <w:sz w:val="28"/>
          <w:szCs w:val="28"/>
        </w:rPr>
        <w:t xml:space="preserve"> 51305-2009)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4A8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F4A8A">
        <w:rPr>
          <w:rFonts w:ascii="Times New Roman" w:hAnsi="Times New Roman" w:cs="Times New Roman"/>
          <w:color w:val="auto"/>
          <w:sz w:val="28"/>
          <w:szCs w:val="28"/>
        </w:rPr>
        <w:t>с тематикой ярмарки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для оценки</w:t>
      </w:r>
      <w:r w:rsidRPr="002F4A8A">
        <w:t xml:space="preserve"> 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наличия опыта и готовности к выпуску </w:t>
      </w:r>
      <w:proofErr w:type="spellStart"/>
      <w:r w:rsidRPr="002F4A8A">
        <w:rPr>
          <w:rFonts w:ascii="Times New Roman" w:hAnsi="Times New Roman"/>
          <w:color w:val="auto"/>
          <w:sz w:val="28"/>
          <w:szCs w:val="28"/>
        </w:rPr>
        <w:t>брендированной</w:t>
      </w:r>
      <w:proofErr w:type="spellEnd"/>
      <w:r w:rsidRPr="002F4A8A">
        <w:rPr>
          <w:rFonts w:ascii="Times New Roman" w:hAnsi="Times New Roman"/>
          <w:color w:val="auto"/>
          <w:sz w:val="28"/>
          <w:szCs w:val="28"/>
        </w:rPr>
        <w:t xml:space="preserve"> продукции в соответствии с тематикой мероприятия</w:t>
      </w:r>
      <w:r>
        <w:rPr>
          <w:rFonts w:ascii="Times New Roman" w:hAnsi="Times New Roman"/>
          <w:color w:val="auto"/>
          <w:sz w:val="28"/>
          <w:szCs w:val="28"/>
        </w:rPr>
        <w:t>, п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ретендентом предоставляются графические материалы и (или) фото с примерами </w:t>
      </w:r>
      <w:proofErr w:type="spellStart"/>
      <w:r w:rsidRPr="002F4A8A">
        <w:rPr>
          <w:rFonts w:ascii="Times New Roman" w:hAnsi="Times New Roman"/>
          <w:color w:val="auto"/>
          <w:sz w:val="28"/>
          <w:szCs w:val="28"/>
        </w:rPr>
        <w:t>брендированной</w:t>
      </w:r>
      <w:proofErr w:type="spellEnd"/>
      <w:r w:rsidRPr="002F4A8A">
        <w:rPr>
          <w:rFonts w:ascii="Times New Roman" w:hAnsi="Times New Roman"/>
          <w:color w:val="auto"/>
          <w:sz w:val="28"/>
          <w:szCs w:val="28"/>
        </w:rPr>
        <w:t xml:space="preserve"> продукции, реализованной на мероприятиях, в которых претендент принимал участие, а также графические материалы и (или) фото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с примерами </w:t>
      </w:r>
      <w:proofErr w:type="spellStart"/>
      <w:r w:rsidRPr="002F4A8A">
        <w:rPr>
          <w:rFonts w:ascii="Times New Roman" w:hAnsi="Times New Roman"/>
          <w:color w:val="auto"/>
          <w:sz w:val="28"/>
          <w:szCs w:val="28"/>
        </w:rPr>
        <w:t>брендированной</w:t>
      </w:r>
      <w:proofErr w:type="spellEnd"/>
      <w:r w:rsidRPr="002F4A8A">
        <w:rPr>
          <w:rFonts w:ascii="Times New Roman" w:hAnsi="Times New Roman"/>
          <w:color w:val="auto"/>
          <w:sz w:val="28"/>
          <w:szCs w:val="28"/>
        </w:rPr>
        <w:t xml:space="preserve"> продукции в соответствии с тематикой планируемой организатором ярмарки</w:t>
      </w:r>
      <w:r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для оценки</w:t>
      </w:r>
      <w:r w:rsidRPr="002F4A8A">
        <w:t xml:space="preserve"> 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</w:t>
      </w:r>
      <w:r>
        <w:rPr>
          <w:rFonts w:ascii="Times New Roman" w:hAnsi="Times New Roman"/>
          <w:color w:val="auto"/>
          <w:sz w:val="28"/>
          <w:szCs w:val="28"/>
        </w:rPr>
        <w:br/>
        <w:t>(при наличии), п</w:t>
      </w:r>
      <w:r w:rsidR="00371D2D">
        <w:rPr>
          <w:rFonts w:ascii="Times New Roman" w:hAnsi="Times New Roman"/>
          <w:color w:val="auto"/>
          <w:sz w:val="28"/>
          <w:szCs w:val="28"/>
        </w:rPr>
        <w:t>ретендентом предоставляю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тся документы </w:t>
      </w:r>
      <w:r w:rsidR="00CD3031">
        <w:rPr>
          <w:rFonts w:ascii="Times New Roman" w:hAnsi="Times New Roman"/>
          <w:color w:val="auto"/>
          <w:sz w:val="28"/>
          <w:szCs w:val="28"/>
        </w:rPr>
        <w:br/>
      </w:r>
      <w:r w:rsidRPr="002F4A8A">
        <w:rPr>
          <w:rFonts w:ascii="Times New Roman" w:hAnsi="Times New Roman"/>
          <w:color w:val="auto"/>
          <w:sz w:val="28"/>
          <w:szCs w:val="28"/>
        </w:rPr>
        <w:t>и (или) графические материалы и (или) фото материалы и (или) презентации.</w:t>
      </w:r>
      <w:proofErr w:type="gramEnd"/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оценки </w:t>
      </w:r>
      <w:r w:rsidRPr="002F4A8A">
        <w:rPr>
          <w:rFonts w:ascii="Times New Roman" w:hAnsi="Times New Roman"/>
          <w:color w:val="auto"/>
          <w:sz w:val="28"/>
          <w:szCs w:val="28"/>
        </w:rPr>
        <w:t>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</w:t>
      </w:r>
      <w:r>
        <w:rPr>
          <w:rFonts w:ascii="Times New Roman" w:hAnsi="Times New Roman"/>
          <w:color w:val="auto"/>
          <w:sz w:val="28"/>
          <w:szCs w:val="28"/>
        </w:rPr>
        <w:t>, п</w:t>
      </w:r>
      <w:r w:rsidR="00371D2D">
        <w:rPr>
          <w:rFonts w:ascii="Times New Roman" w:hAnsi="Times New Roman"/>
          <w:color w:val="auto"/>
          <w:sz w:val="28"/>
          <w:szCs w:val="28"/>
        </w:rPr>
        <w:t xml:space="preserve">ретендентом </w:t>
      </w:r>
      <w:proofErr w:type="gramStart"/>
      <w:r w:rsidR="00371D2D">
        <w:rPr>
          <w:rFonts w:ascii="Times New Roman" w:hAnsi="Times New Roman"/>
          <w:color w:val="auto"/>
          <w:sz w:val="28"/>
          <w:szCs w:val="28"/>
        </w:rPr>
        <w:t>предоставляю</w:t>
      </w:r>
      <w:r w:rsidRPr="002F4A8A">
        <w:rPr>
          <w:rFonts w:ascii="Times New Roman" w:hAnsi="Times New Roman"/>
          <w:color w:val="auto"/>
          <w:sz w:val="28"/>
          <w:szCs w:val="28"/>
        </w:rPr>
        <w:t>тся документы</w:t>
      </w:r>
      <w:proofErr w:type="gramEnd"/>
      <w:r w:rsidRPr="002F4A8A">
        <w:rPr>
          <w:rFonts w:ascii="Times New Roman" w:hAnsi="Times New Roman"/>
          <w:color w:val="auto"/>
          <w:sz w:val="28"/>
          <w:szCs w:val="28"/>
        </w:rPr>
        <w:t xml:space="preserve"> и (или) графические материалы и (или) фото материалы и (или) презентации (в формате PDF) с описанием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F4A8A" w:rsidRDefault="002F4A8A" w:rsidP="002F4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оценки </w:t>
      </w:r>
      <w:r w:rsidRPr="002F4A8A">
        <w:rPr>
          <w:rFonts w:ascii="Times New Roman" w:hAnsi="Times New Roman"/>
          <w:color w:val="auto"/>
          <w:sz w:val="28"/>
          <w:szCs w:val="28"/>
        </w:rPr>
        <w:t xml:space="preserve">наличия опыта участия в благотворительных акциях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2F4A8A">
        <w:rPr>
          <w:rFonts w:ascii="Times New Roman" w:hAnsi="Times New Roman"/>
          <w:color w:val="auto"/>
          <w:sz w:val="28"/>
          <w:szCs w:val="28"/>
        </w:rPr>
        <w:t>и мероприятиях</w:t>
      </w:r>
      <w:r>
        <w:rPr>
          <w:rFonts w:ascii="Times New Roman" w:hAnsi="Times New Roman"/>
          <w:color w:val="auto"/>
          <w:sz w:val="28"/>
          <w:szCs w:val="28"/>
        </w:rPr>
        <w:t>, п</w:t>
      </w:r>
      <w:r w:rsidR="00371D2D">
        <w:rPr>
          <w:rFonts w:ascii="Times New Roman" w:hAnsi="Times New Roman"/>
          <w:color w:val="auto"/>
          <w:sz w:val="28"/>
          <w:szCs w:val="28"/>
        </w:rPr>
        <w:t xml:space="preserve">ретендентом </w:t>
      </w:r>
      <w:proofErr w:type="gramStart"/>
      <w:r w:rsidR="00371D2D">
        <w:rPr>
          <w:rFonts w:ascii="Times New Roman" w:hAnsi="Times New Roman"/>
          <w:color w:val="auto"/>
          <w:sz w:val="28"/>
          <w:szCs w:val="28"/>
        </w:rPr>
        <w:t>предоставляю</w:t>
      </w:r>
      <w:r w:rsidRPr="002F4A8A">
        <w:rPr>
          <w:rFonts w:ascii="Times New Roman" w:hAnsi="Times New Roman"/>
          <w:color w:val="auto"/>
          <w:sz w:val="28"/>
          <w:szCs w:val="28"/>
        </w:rPr>
        <w:t>тся подтверждающие документы</w:t>
      </w:r>
      <w:proofErr w:type="gramEnd"/>
      <w:r w:rsidRPr="002F4A8A">
        <w:rPr>
          <w:rFonts w:ascii="Times New Roman" w:hAnsi="Times New Roman"/>
          <w:color w:val="auto"/>
          <w:sz w:val="28"/>
          <w:szCs w:val="28"/>
        </w:rPr>
        <w:t>, в том числе дипломы и благодарственные письма от органов государственной власти Санкт-Петербурга, государственных учреждений, социальных организаций.</w:t>
      </w:r>
    </w:p>
    <w:p w:rsidR="00696AF7" w:rsidRPr="008F32F4" w:rsidRDefault="00696AF7" w:rsidP="002B3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513">
        <w:rPr>
          <w:rFonts w:ascii="Times New Roman" w:hAnsi="Times New Roman"/>
          <w:color w:val="auto"/>
          <w:sz w:val="28"/>
          <w:szCs w:val="28"/>
        </w:rPr>
        <w:t>иные документы, удостоверяющие или информирующие о качественных показателях товаров (продукции).</w:t>
      </w:r>
    </w:p>
    <w:p w:rsidR="00696AF7" w:rsidRDefault="00696AF7" w:rsidP="00A10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99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 w:rsidP="00A10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99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</w:rPr>
        <w:t>4. Порядок приема и рассмотрения заявок</w:t>
      </w:r>
    </w:p>
    <w:p w:rsidR="00696AF7" w:rsidRPr="008F32F4" w:rsidRDefault="00696AF7" w:rsidP="00A10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99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</w:rPr>
        <w:t>о предоста</w:t>
      </w:r>
      <w:r w:rsidR="00D740C4" w:rsidRPr="008F32F4">
        <w:rPr>
          <w:rFonts w:ascii="Times New Roman" w:hAnsi="Times New Roman"/>
          <w:b/>
          <w:bCs/>
          <w:color w:val="auto"/>
          <w:sz w:val="28"/>
          <w:szCs w:val="28"/>
        </w:rPr>
        <w:t>влении торговых мест на ярмарке</w:t>
      </w:r>
    </w:p>
    <w:p w:rsidR="00696AF7" w:rsidRPr="008F32F4" w:rsidRDefault="00696AF7" w:rsidP="00A10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99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D2A6D" w:rsidRPr="008F32F4" w:rsidRDefault="00696AF7" w:rsidP="0004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4.1. </w:t>
      </w:r>
      <w:r w:rsidR="00FD2A6D" w:rsidRPr="008F32F4">
        <w:rPr>
          <w:rFonts w:ascii="Times New Roman" w:hAnsi="Times New Roman"/>
          <w:color w:val="auto"/>
          <w:sz w:val="28"/>
          <w:szCs w:val="28"/>
        </w:rPr>
        <w:t>Организатор ярмарки:</w:t>
      </w:r>
    </w:p>
    <w:p w:rsidR="00FD2A6D" w:rsidRPr="008F32F4" w:rsidRDefault="00FD2A6D" w:rsidP="00FD2A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4.1.1. Осуществляет прием и регистрацию в журнале регистрации заявок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(далее – Журнал) с присвоением уникального регистрационного номера.</w:t>
      </w:r>
    </w:p>
    <w:p w:rsidR="005E23CC" w:rsidRPr="008F32F4" w:rsidRDefault="00630773" w:rsidP="005E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Заявки, п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олученные после срока окончания времени приема заявки, установленного в извещении,  не рассматриваются. </w:t>
      </w:r>
    </w:p>
    <w:p w:rsidR="00696AF7" w:rsidRPr="008F32F4" w:rsidRDefault="00696AF7" w:rsidP="00630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 xml:space="preserve">4.1.2.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 xml:space="preserve">Обеспечивает ведение журнала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лицом, осуществляющим прием заявок, 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 xml:space="preserve">журнала </w:t>
      </w:r>
      <w:r w:rsidRPr="008F32F4">
        <w:rPr>
          <w:rFonts w:ascii="Times New Roman" w:hAnsi="Times New Roman"/>
          <w:color w:val="auto"/>
          <w:sz w:val="28"/>
          <w:szCs w:val="28"/>
        </w:rPr>
        <w:t>по форме согласно приложению № 5 к Порядку.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 xml:space="preserve"> Журнал должен быть прошит, пронумерован, скрепл</w:t>
      </w:r>
      <w:r w:rsidR="003A4495">
        <w:rPr>
          <w:rFonts w:ascii="Times New Roman" w:hAnsi="Times New Roman"/>
          <w:color w:val="auto"/>
          <w:sz w:val="28"/>
          <w:szCs w:val="28"/>
        </w:rPr>
        <w:t>ен печатью организатора ярмарки, иметь сквозную нумерацию в рамках одного календарного года.</w:t>
      </w:r>
      <w:r w:rsidR="00630773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96AF7" w:rsidRDefault="00630773" w:rsidP="0004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4.1.3. Осуществляет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к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>онтроль за</w:t>
      </w:r>
      <w:proofErr w:type="gramEnd"/>
      <w:r w:rsidR="00FD2A6D" w:rsidRPr="008F32F4">
        <w:rPr>
          <w:rFonts w:ascii="Times New Roman" w:hAnsi="Times New Roman"/>
          <w:color w:val="auto"/>
          <w:sz w:val="28"/>
          <w:szCs w:val="28"/>
        </w:rPr>
        <w:t xml:space="preserve"> ведением Журнала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>.</w:t>
      </w:r>
    </w:p>
    <w:p w:rsidR="00002688" w:rsidRPr="008F32F4" w:rsidRDefault="00E62D43" w:rsidP="00173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4.1.4</w:t>
      </w:r>
      <w:r w:rsidR="00371D2D">
        <w:rPr>
          <w:rFonts w:ascii="Times New Roman" w:hAnsi="Times New Roman"/>
          <w:color w:val="auto"/>
          <w:sz w:val="28"/>
          <w:szCs w:val="28"/>
        </w:rPr>
        <w:t>. По окончании</w:t>
      </w:r>
      <w:r w:rsidR="00FD2A6D" w:rsidRPr="008F32F4">
        <w:rPr>
          <w:rFonts w:ascii="Times New Roman" w:hAnsi="Times New Roman"/>
          <w:color w:val="auto"/>
          <w:sz w:val="28"/>
          <w:szCs w:val="28"/>
        </w:rPr>
        <w:t xml:space="preserve"> приема заявок в сроки, установленные </w:t>
      </w:r>
      <w:r w:rsidR="00100DDA" w:rsidRPr="008F32F4">
        <w:rPr>
          <w:rFonts w:ascii="Times New Roman" w:hAnsi="Times New Roman"/>
          <w:color w:val="auto"/>
          <w:sz w:val="28"/>
          <w:szCs w:val="28"/>
        </w:rPr>
        <w:br/>
      </w:r>
      <w:r w:rsidR="00FD2A6D" w:rsidRPr="008F32F4">
        <w:rPr>
          <w:rFonts w:ascii="Times New Roman" w:hAnsi="Times New Roman"/>
          <w:color w:val="auto"/>
          <w:sz w:val="28"/>
          <w:szCs w:val="28"/>
        </w:rPr>
        <w:t xml:space="preserve">в извещении, в течение одного дня </w:t>
      </w:r>
      <w:proofErr w:type="gramStart"/>
      <w:r w:rsidR="00FD2A6D" w:rsidRPr="008F32F4">
        <w:rPr>
          <w:rFonts w:ascii="Times New Roman" w:hAnsi="Times New Roman"/>
          <w:color w:val="auto"/>
          <w:sz w:val="28"/>
          <w:szCs w:val="28"/>
        </w:rPr>
        <w:t>с даты окончания</w:t>
      </w:r>
      <w:proofErr w:type="gramEnd"/>
      <w:r w:rsidR="00FD2A6D" w:rsidRPr="008F32F4">
        <w:rPr>
          <w:rFonts w:ascii="Times New Roman" w:hAnsi="Times New Roman"/>
          <w:color w:val="auto"/>
          <w:sz w:val="28"/>
          <w:szCs w:val="28"/>
        </w:rPr>
        <w:t xml:space="preserve"> приема заявок, </w:t>
      </w:r>
      <w:r w:rsidR="005E23CC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2A6D" w:rsidRPr="008F32F4">
        <w:rPr>
          <w:rFonts w:ascii="Times New Roman" w:hAnsi="Times New Roman"/>
          <w:color w:val="auto"/>
          <w:sz w:val="28"/>
          <w:szCs w:val="28"/>
        </w:rPr>
        <w:t xml:space="preserve">направляет заявки в </w:t>
      </w:r>
      <w:r w:rsidR="0002791D" w:rsidRPr="008F32F4">
        <w:rPr>
          <w:rFonts w:ascii="Times New Roman" w:hAnsi="Times New Roman"/>
          <w:color w:val="auto"/>
          <w:sz w:val="28"/>
          <w:szCs w:val="28"/>
        </w:rPr>
        <w:t xml:space="preserve">рабочую группу по рассмотрению заявок </w:t>
      </w:r>
      <w:r w:rsidR="00100DDA" w:rsidRPr="008F32F4">
        <w:rPr>
          <w:rFonts w:ascii="Times New Roman" w:hAnsi="Times New Roman"/>
          <w:color w:val="auto"/>
          <w:sz w:val="28"/>
          <w:szCs w:val="28"/>
        </w:rPr>
        <w:br/>
      </w:r>
      <w:r w:rsidR="0002791D" w:rsidRPr="008F32F4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1733F3">
        <w:rPr>
          <w:rFonts w:ascii="Times New Roman" w:hAnsi="Times New Roman"/>
          <w:color w:val="auto"/>
          <w:sz w:val="28"/>
          <w:szCs w:val="28"/>
        </w:rPr>
        <w:t>предоставлении торговых мест на ярмарке</w:t>
      </w:r>
      <w:r w:rsidR="00BB0661" w:rsidRPr="008F32F4">
        <w:rPr>
          <w:rFonts w:ascii="Times New Roman" w:hAnsi="Times New Roman"/>
          <w:color w:val="auto"/>
          <w:sz w:val="28"/>
          <w:szCs w:val="28"/>
        </w:rPr>
        <w:t xml:space="preserve">, созданную на основании решения организатора ярмарки </w:t>
      </w:r>
      <w:r w:rsidR="0002791D" w:rsidRPr="008F32F4">
        <w:rPr>
          <w:rFonts w:ascii="Times New Roman" w:hAnsi="Times New Roman"/>
          <w:color w:val="auto"/>
          <w:sz w:val="28"/>
          <w:szCs w:val="28"/>
        </w:rPr>
        <w:t xml:space="preserve">(далее – Рабочая группа). </w:t>
      </w:r>
    </w:p>
    <w:p w:rsidR="00696AF7" w:rsidRPr="00371D2D" w:rsidRDefault="005E23CC" w:rsidP="00E60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4.2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 xml:space="preserve">. Заявки </w:t>
      </w:r>
      <w:r w:rsidRPr="008F32F4">
        <w:rPr>
          <w:rFonts w:ascii="Times New Roman" w:hAnsi="Times New Roman"/>
          <w:color w:val="auto"/>
          <w:sz w:val="28"/>
          <w:szCs w:val="28"/>
        </w:rPr>
        <w:t>рассматриваются Р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 xml:space="preserve">абочей группой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 w:rsidR="00BB0661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с их уникальным регистрационным номером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по бальной системе</w:t>
      </w:r>
      <w:r w:rsidR="00696AF7" w:rsidRPr="008F32F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96AF7" w:rsidRPr="00371D2D">
        <w:rPr>
          <w:rFonts w:ascii="Times New Roman" w:hAnsi="Times New Roman"/>
          <w:color w:val="auto"/>
          <w:sz w:val="28"/>
          <w:szCs w:val="28"/>
        </w:rPr>
        <w:t>Максимальное значение баллов составляет 100 баллов.</w:t>
      </w:r>
    </w:p>
    <w:p w:rsidR="00002688" w:rsidRPr="00371D2D" w:rsidRDefault="00002688" w:rsidP="00002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ярмарки утверждает положение о Рабочей группе </w:t>
      </w:r>
      <w:r w:rsidR="00BB0661" w:rsidRPr="00371D2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71D2D">
        <w:rPr>
          <w:rFonts w:ascii="Times New Roman" w:hAnsi="Times New Roman" w:cs="Times New Roman"/>
          <w:color w:val="auto"/>
          <w:sz w:val="28"/>
          <w:szCs w:val="28"/>
        </w:rPr>
        <w:t>и ее состав.</w:t>
      </w:r>
    </w:p>
    <w:p w:rsidR="003F4879" w:rsidRPr="00371D2D" w:rsidRDefault="00E60BB7" w:rsidP="00371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1D2D">
        <w:rPr>
          <w:rFonts w:ascii="Times New Roman" w:hAnsi="Times New Roman"/>
          <w:color w:val="auto"/>
          <w:sz w:val="28"/>
          <w:szCs w:val="28"/>
        </w:rPr>
        <w:t>4.3</w:t>
      </w:r>
      <w:r w:rsidR="00696AF7" w:rsidRPr="00371D2D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Рабочая группа </w:t>
      </w:r>
      <w:r w:rsidR="006508DE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E07507" w:rsidRPr="00371D2D">
        <w:rPr>
          <w:rFonts w:ascii="Times New Roman" w:hAnsi="Times New Roman" w:cs="Times New Roman"/>
          <w:color w:val="auto"/>
          <w:sz w:val="28"/>
          <w:szCs w:val="28"/>
        </w:rPr>
        <w:t>четырех</w:t>
      </w:r>
      <w:r w:rsidR="006508DE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</w:t>
      </w:r>
      <w:r w:rsidR="00371D2D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после </w:t>
      </w:r>
      <w:r w:rsidR="00371D2D" w:rsidRPr="00371D2D">
        <w:rPr>
          <w:rFonts w:ascii="Times New Roman" w:hAnsi="Times New Roman"/>
          <w:color w:val="auto"/>
          <w:sz w:val="28"/>
          <w:szCs w:val="28"/>
        </w:rPr>
        <w:t>окончания приема заявок, указанной в извещении о проведении ярмарки,</w:t>
      </w:r>
      <w:r w:rsidR="00371D2D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637F3D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661" w:rsidRPr="00371D2D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7F3D" w:rsidRPr="00371D2D">
        <w:rPr>
          <w:rFonts w:ascii="Times New Roman" w:hAnsi="Times New Roman" w:cs="Times New Roman"/>
          <w:color w:val="auto"/>
          <w:sz w:val="28"/>
          <w:szCs w:val="28"/>
        </w:rPr>
        <w:t>по адресу, в дату и время, установленные в извещении</w:t>
      </w:r>
      <w:r w:rsidR="006508DE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вскрытие конвертов </w:t>
      </w:r>
      <w:r w:rsidR="00BB0661" w:rsidRPr="00371D2D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>с заявками</w:t>
      </w:r>
      <w:r w:rsidR="00637F3D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, их рассмотрение, включая распечатку файлов в формате </w:t>
      </w:r>
      <w:r w:rsidR="00637F3D" w:rsidRPr="00371D2D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637F3D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B0661" w:rsidRPr="00371D2D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>и определение участников для участия в ярмарке</w:t>
      </w:r>
      <w:r w:rsidR="00E523C9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Участник ярмарки)</w:t>
      </w:r>
      <w:r w:rsidR="006508DE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критериями определения отбора </w:t>
      </w:r>
      <w:r w:rsidR="00E523C9" w:rsidRPr="00371D2D">
        <w:rPr>
          <w:rFonts w:ascii="Times New Roman" w:hAnsi="Times New Roman" w:cs="Times New Roman"/>
          <w:color w:val="auto"/>
          <w:sz w:val="28"/>
          <w:szCs w:val="28"/>
        </w:rPr>
        <w:t>Участников ярмарки</w:t>
      </w:r>
      <w:r w:rsidR="003F4879" w:rsidRPr="00371D2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B0661" w:rsidRPr="008F32F4" w:rsidRDefault="006508DE" w:rsidP="00E07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4.4. Заявки о предоставлении </w:t>
      </w:r>
      <w:r w:rsidR="00E07507" w:rsidRPr="008F32F4">
        <w:rPr>
          <w:rFonts w:ascii="Times New Roman" w:hAnsi="Times New Roman"/>
          <w:color w:val="auto"/>
          <w:sz w:val="28"/>
          <w:szCs w:val="28"/>
        </w:rPr>
        <w:t>третьего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и последующего торговых мест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на ярмарке одного лица </w:t>
      </w:r>
      <w:r w:rsidR="00E07507" w:rsidRPr="008F32F4">
        <w:rPr>
          <w:rFonts w:ascii="Times New Roman" w:hAnsi="Times New Roman"/>
          <w:color w:val="auto"/>
          <w:sz w:val="28"/>
          <w:szCs w:val="28"/>
        </w:rPr>
        <w:t xml:space="preserve">рассматриваются </w:t>
      </w:r>
      <w:r w:rsidR="00CB51F5" w:rsidRPr="008F32F4">
        <w:rPr>
          <w:rFonts w:ascii="Times New Roman" w:hAnsi="Times New Roman"/>
          <w:color w:val="auto"/>
          <w:sz w:val="28"/>
          <w:szCs w:val="28"/>
        </w:rPr>
        <w:t xml:space="preserve">после рассмотрения всех поступивших заявок на соответствующее торговое место при наличии свободных мест </w:t>
      </w:r>
      <w:r w:rsidR="00BB0661" w:rsidRPr="008F32F4">
        <w:rPr>
          <w:rFonts w:ascii="Times New Roman" w:hAnsi="Times New Roman"/>
          <w:color w:val="auto"/>
          <w:sz w:val="28"/>
          <w:szCs w:val="28"/>
        </w:rPr>
        <w:t>в соответствующей товарной группе.</w:t>
      </w:r>
    </w:p>
    <w:p w:rsidR="006508DE" w:rsidRPr="008F32F4" w:rsidRDefault="009323AC" w:rsidP="007D1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4.5.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начала процедуры рассмотрения заявок и определения </w:t>
      </w:r>
      <w:r w:rsidR="004A76B1" w:rsidRPr="008F32F4">
        <w:rPr>
          <w:rFonts w:ascii="Times New Roman" w:hAnsi="Times New Roman" w:cs="Times New Roman"/>
          <w:color w:val="auto"/>
          <w:sz w:val="28"/>
          <w:szCs w:val="28"/>
        </w:rPr>
        <w:t>Участников ярмарки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A76B1"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претенденты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не имеют права подавать заявки, изменить </w:t>
      </w:r>
      <w:r w:rsidR="0047480B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или отозвать поданные заявки.</w:t>
      </w:r>
    </w:p>
    <w:p w:rsidR="00E62D43" w:rsidRDefault="000B20BA" w:rsidP="00C02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4.6. </w:t>
      </w:r>
      <w:r w:rsidR="0038207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Рассмотрение заявок и </w:t>
      </w:r>
      <w:r w:rsidR="00371D2D">
        <w:rPr>
          <w:rFonts w:ascii="Times New Roman" w:hAnsi="Times New Roman" w:cs="Times New Roman"/>
          <w:color w:val="auto"/>
          <w:sz w:val="28"/>
          <w:szCs w:val="28"/>
        </w:rPr>
        <w:t>предоставление торгового места на ярмарке Участникам</w:t>
      </w:r>
      <w:r w:rsidR="00382072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ярмарки осуществляется </w:t>
      </w:r>
      <w:r w:rsidR="00E62D43">
        <w:rPr>
          <w:rFonts w:ascii="Times New Roman" w:hAnsi="Times New Roman" w:cs="Times New Roman"/>
          <w:color w:val="auto"/>
          <w:sz w:val="28"/>
          <w:szCs w:val="28"/>
        </w:rPr>
        <w:t>с учетом полученных баллов.</w:t>
      </w:r>
    </w:p>
    <w:p w:rsidR="006B7C35" w:rsidRPr="008F32F4" w:rsidRDefault="00204F1D" w:rsidP="006B7C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В рамках установленных квот, з</w:t>
      </w:r>
      <w:r w:rsidR="006B7C35" w:rsidRPr="008F32F4">
        <w:rPr>
          <w:rFonts w:ascii="Times New Roman" w:hAnsi="Times New Roman"/>
          <w:color w:val="auto"/>
          <w:sz w:val="28"/>
          <w:szCs w:val="28"/>
        </w:rPr>
        <w:t>аявк</w:t>
      </w:r>
      <w:r w:rsidR="003A4495">
        <w:rPr>
          <w:rFonts w:ascii="Times New Roman" w:hAnsi="Times New Roman"/>
          <w:color w:val="auto"/>
          <w:sz w:val="28"/>
          <w:szCs w:val="28"/>
        </w:rPr>
        <w:t>и</w:t>
      </w:r>
      <w:r w:rsidR="006B7C35" w:rsidRPr="008F32F4">
        <w:rPr>
          <w:rFonts w:ascii="Times New Roman" w:hAnsi="Times New Roman"/>
          <w:color w:val="auto"/>
          <w:sz w:val="28"/>
          <w:szCs w:val="28"/>
        </w:rPr>
        <w:t xml:space="preserve"> претендент</w:t>
      </w:r>
      <w:r w:rsidR="003A4495">
        <w:rPr>
          <w:rFonts w:ascii="Times New Roman" w:hAnsi="Times New Roman"/>
          <w:color w:val="auto"/>
          <w:sz w:val="28"/>
          <w:szCs w:val="28"/>
        </w:rPr>
        <w:t>ов</w:t>
      </w:r>
      <w:r w:rsidR="006B7C35" w:rsidRPr="008F32F4">
        <w:rPr>
          <w:rFonts w:ascii="Times New Roman" w:hAnsi="Times New Roman"/>
          <w:color w:val="auto"/>
          <w:sz w:val="28"/>
          <w:szCs w:val="28"/>
        </w:rPr>
        <w:t>, с приложением соответствующих подтверждающих документов, рассматрива</w:t>
      </w:r>
      <w:r w:rsidR="003A4495">
        <w:rPr>
          <w:rFonts w:ascii="Times New Roman" w:hAnsi="Times New Roman"/>
          <w:color w:val="auto"/>
          <w:sz w:val="28"/>
          <w:szCs w:val="28"/>
        </w:rPr>
        <w:t>ю</w:t>
      </w:r>
      <w:r w:rsidR="006B7C35" w:rsidRPr="008F32F4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3A4495">
        <w:rPr>
          <w:rFonts w:ascii="Times New Roman" w:hAnsi="Times New Roman"/>
          <w:color w:val="auto"/>
          <w:sz w:val="28"/>
          <w:szCs w:val="28"/>
        </w:rPr>
        <w:t>с учетом их уникальных регистрационных номеров.</w:t>
      </w:r>
      <w:r w:rsidR="006B7C35"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82072" w:rsidRPr="008F32F4" w:rsidRDefault="00382072" w:rsidP="0022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Заявка, получ</w:t>
      </w:r>
      <w:r w:rsidR="002C3C2C" w:rsidRPr="008F32F4">
        <w:rPr>
          <w:rFonts w:ascii="Times New Roman" w:hAnsi="Times New Roman" w:cs="Times New Roman"/>
          <w:color w:val="auto"/>
          <w:sz w:val="28"/>
          <w:szCs w:val="28"/>
        </w:rPr>
        <w:t>ившая наибольшее количество бал</w:t>
      </w:r>
      <w:r w:rsidR="00224F69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лов, признается заявкой </w:t>
      </w:r>
      <w:r w:rsidR="00224F69" w:rsidRPr="008F32F4">
        <w:rPr>
          <w:rFonts w:ascii="Times New Roman" w:hAnsi="Times New Roman" w:cs="Times New Roman"/>
          <w:color w:val="auto"/>
          <w:sz w:val="28"/>
          <w:szCs w:val="28"/>
        </w:rPr>
        <w:br/>
        <w:t>на соответствующее торговое место на реализацию определенной товарной групп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24F69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содержащей наилучшие условия для участия в ярмарке. Такой заявке присваивается первый номер. </w:t>
      </w:r>
    </w:p>
    <w:p w:rsidR="00382072" w:rsidRPr="008F32F4" w:rsidRDefault="00382072" w:rsidP="0038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одинаковое количество баллов получили несколько претендентов, возможность участия в ярмарке получает тот претендент, 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чья заявка зарегистрирована в журнале регистрации заявок раньше, 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чем заявка остальных претендентов.</w:t>
      </w:r>
    </w:p>
    <w:p w:rsidR="0072637B" w:rsidRPr="008F32F4" w:rsidRDefault="00382072" w:rsidP="0072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Заявке, получившей второе место по </w:t>
      </w:r>
      <w:r w:rsidR="00224F69" w:rsidRPr="008F32F4">
        <w:rPr>
          <w:rFonts w:ascii="Times New Roman" w:hAnsi="Times New Roman" w:cs="Times New Roman"/>
          <w:color w:val="auto"/>
          <w:sz w:val="28"/>
          <w:szCs w:val="28"/>
        </w:rPr>
        <w:t>количеству баллов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, присваивается второй номер.</w:t>
      </w:r>
    </w:p>
    <w:p w:rsidR="00DF3DFE" w:rsidRPr="008F32F4" w:rsidRDefault="00382072" w:rsidP="00DF3D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4.7. </w:t>
      </w:r>
      <w:proofErr w:type="gramStart"/>
      <w:r w:rsidR="00DF3DFE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результатов рассмотрения заявок претендентов, Рабочей группой принимается решение о </w:t>
      </w:r>
      <w:r w:rsidR="00DF3DFE" w:rsidRPr="008F32F4">
        <w:rPr>
          <w:rFonts w:ascii="Times New Roman" w:hAnsi="Times New Roman"/>
          <w:color w:val="auto"/>
          <w:sz w:val="28"/>
          <w:szCs w:val="28"/>
        </w:rPr>
        <w:t>предоставлении</w:t>
      </w:r>
      <w:r w:rsidR="00DF3DFE" w:rsidRPr="008F32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F3DFE" w:rsidRPr="008F32F4">
        <w:rPr>
          <w:rFonts w:ascii="Times New Roman" w:hAnsi="Times New Roman"/>
          <w:color w:val="auto"/>
          <w:sz w:val="28"/>
          <w:szCs w:val="28"/>
        </w:rPr>
        <w:t xml:space="preserve"> или отказе </w:t>
      </w:r>
      <w:r w:rsidR="00371D2D">
        <w:rPr>
          <w:rFonts w:ascii="Times New Roman" w:hAnsi="Times New Roman"/>
          <w:color w:val="auto"/>
          <w:sz w:val="28"/>
          <w:szCs w:val="28"/>
        </w:rPr>
        <w:br/>
      </w:r>
      <w:r w:rsidR="00DF3DFE" w:rsidRPr="008F32F4">
        <w:rPr>
          <w:rFonts w:ascii="Times New Roman" w:hAnsi="Times New Roman"/>
          <w:color w:val="auto"/>
          <w:sz w:val="28"/>
          <w:szCs w:val="28"/>
        </w:rPr>
        <w:t>в предоставлении торгового места на ярмарке.</w:t>
      </w:r>
      <w:proofErr w:type="gramEnd"/>
    </w:p>
    <w:p w:rsidR="0072637B" w:rsidRDefault="0072637B" w:rsidP="00726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В случае отказа в предоставлении торгового места на ярмарке в связи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с отсутствием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свободного торгового места на ярмарке, заявки автоматически включаются в реестр «ожидание».</w:t>
      </w:r>
    </w:p>
    <w:p w:rsidR="00A96EBB" w:rsidRPr="00A96EBB" w:rsidRDefault="00A96EBB" w:rsidP="00A9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6EBB">
        <w:rPr>
          <w:rFonts w:ascii="Times New Roman" w:eastAsia="Times New Roman" w:hAnsi="Times New Roman" w:cs="Times New Roman"/>
          <w:color w:val="auto"/>
          <w:sz w:val="28"/>
          <w:szCs w:val="28"/>
        </w:rPr>
        <w:t>Реестр «ожидание» формируется организатором по итогу рассмотрения все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заявок, из заявок, получивших отказ </w:t>
      </w:r>
      <w:r w:rsidRPr="00A96EBB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предоставлении 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гового места на ярмарке в связи </w:t>
      </w:r>
      <w:r w:rsidRPr="00A96EBB">
        <w:rPr>
          <w:rFonts w:ascii="Times New Roman" w:eastAsia="Times New Roman" w:hAnsi="Times New Roman" w:cs="Times New Roman"/>
          <w:color w:val="auto"/>
          <w:sz w:val="28"/>
          <w:szCs w:val="28"/>
        </w:rPr>
        <w:t>с отсутствием свободного торгового места на ярмарке.</w:t>
      </w:r>
    </w:p>
    <w:p w:rsidR="0072637B" w:rsidRPr="008F32F4" w:rsidRDefault="0072637B" w:rsidP="00232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наличия свободного торгового места 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0589E" w:rsidRPr="008F32F4">
        <w:rPr>
          <w:rFonts w:ascii="Times New Roman" w:hAnsi="Times New Roman" w:cs="Times New Roman"/>
          <w:color w:val="auto"/>
          <w:sz w:val="28"/>
          <w:szCs w:val="28"/>
        </w:rPr>
        <w:t>реализацию определенной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товарной группы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после окончания рассмотрения всех заявок, Рабочая группа принимает решение о предоставлении торгового места претендент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заявки которых получили вторые номера. </w:t>
      </w:r>
    </w:p>
    <w:p w:rsidR="0072637B" w:rsidRPr="008F32F4" w:rsidRDefault="0072637B" w:rsidP="00232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В случае если на основании результатов рассмотрения заявок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претендентов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Рабочей группой принято решение об отказе всем 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претендентам в предоставлении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торгового места 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2FB0" w:rsidRPr="008F32F4">
        <w:rPr>
          <w:rFonts w:ascii="Times New Roman" w:hAnsi="Times New Roman" w:cs="Times New Roman"/>
          <w:color w:val="auto"/>
          <w:sz w:val="28"/>
          <w:szCs w:val="28"/>
        </w:rPr>
        <w:t>с определенной товарной группой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торговое место предоставляется претендентам, чья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заявка 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имеет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минимальн</w:t>
      </w:r>
      <w:r w:rsidR="003A4495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несоответствий. </w:t>
      </w:r>
    </w:p>
    <w:p w:rsidR="00E572B3" w:rsidRPr="008F32F4" w:rsidRDefault="001608A5" w:rsidP="00160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4.8. </w:t>
      </w:r>
      <w:r w:rsidR="00E572B3" w:rsidRPr="008F32F4">
        <w:rPr>
          <w:rFonts w:ascii="Times New Roman" w:hAnsi="Times New Roman" w:cs="Times New Roman"/>
          <w:color w:val="auto"/>
          <w:sz w:val="28"/>
          <w:szCs w:val="28"/>
        </w:rPr>
        <w:t>Решение Рабочей группы оформляется протоколом в двух экземплярах</w:t>
      </w:r>
      <w:r w:rsidR="0072637B" w:rsidRPr="008F32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1D2D">
        <w:rPr>
          <w:rFonts w:ascii="Times New Roman" w:hAnsi="Times New Roman" w:cs="Times New Roman"/>
          <w:color w:val="auto"/>
          <w:sz w:val="28"/>
          <w:szCs w:val="28"/>
        </w:rPr>
        <w:t xml:space="preserve"> и подписывае</w:t>
      </w:r>
      <w:r w:rsidR="00E572B3" w:rsidRPr="008F32F4">
        <w:rPr>
          <w:rFonts w:ascii="Times New Roman" w:hAnsi="Times New Roman" w:cs="Times New Roman"/>
          <w:color w:val="auto"/>
          <w:sz w:val="28"/>
          <w:szCs w:val="28"/>
        </w:rPr>
        <w:t>тся всеми присутствующими членами Рабочей группы.</w:t>
      </w:r>
    </w:p>
    <w:p w:rsidR="00643A75" w:rsidRPr="008F32F4" w:rsidRDefault="0072637B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4.9</w:t>
      </w:r>
      <w:r w:rsidR="005B3277" w:rsidRPr="008F32F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43A75" w:rsidRPr="008F32F4">
        <w:rPr>
          <w:rFonts w:ascii="Times New Roman" w:hAnsi="Times New Roman"/>
          <w:color w:val="auto"/>
          <w:sz w:val="28"/>
          <w:szCs w:val="28"/>
        </w:rPr>
        <w:t>Основания для отказа в предоставлении торгового места на ярмарке:</w:t>
      </w:r>
    </w:p>
    <w:p w:rsidR="00643A75" w:rsidRPr="008F32F4" w:rsidRDefault="00643A75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несоответствие заявки форме, составу, содержанию и оформлению заявки, предусмотренных разделом 3 Порядка;</w:t>
      </w:r>
    </w:p>
    <w:p w:rsidR="00643A75" w:rsidRPr="008F32F4" w:rsidRDefault="00643A75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непредставление документов, предусмотренных разделом 3 Порядка;</w:t>
      </w:r>
    </w:p>
    <w:p w:rsidR="00643A75" w:rsidRPr="008F32F4" w:rsidRDefault="00643A75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наличие в заявке и пред</w:t>
      </w:r>
      <w:r w:rsidR="0015594A" w:rsidRPr="008F32F4">
        <w:rPr>
          <w:rFonts w:ascii="Times New Roman" w:hAnsi="Times New Roman"/>
          <w:color w:val="auto"/>
          <w:sz w:val="28"/>
          <w:szCs w:val="28"/>
        </w:rPr>
        <w:t xml:space="preserve">ставленных документах неполной </w:t>
      </w:r>
      <w:r w:rsidR="00232FB0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и (или) недостоверной (искаженной) информации;</w:t>
      </w:r>
    </w:p>
    <w:p w:rsidR="00643A75" w:rsidRPr="008F32F4" w:rsidRDefault="00643A75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несоответствие цели использования торгового места виду </w:t>
      </w:r>
      <w:r w:rsidR="000847B5">
        <w:rPr>
          <w:rFonts w:ascii="Times New Roman" w:hAnsi="Times New Roman"/>
          <w:color w:val="auto"/>
          <w:sz w:val="28"/>
          <w:szCs w:val="28"/>
        </w:rPr>
        <w:t xml:space="preserve">и тематике </w:t>
      </w:r>
      <w:r w:rsidRPr="008F32F4">
        <w:rPr>
          <w:rFonts w:ascii="Times New Roman" w:hAnsi="Times New Roman"/>
          <w:color w:val="auto"/>
          <w:sz w:val="28"/>
          <w:szCs w:val="28"/>
        </w:rPr>
        <w:t>ярмарки и назначению торгового места;</w:t>
      </w:r>
    </w:p>
    <w:p w:rsidR="00643A75" w:rsidRPr="008F32F4" w:rsidRDefault="00643A75" w:rsidP="00643A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отсутствие свобод</w:t>
      </w:r>
      <w:r w:rsidR="00371D2D">
        <w:rPr>
          <w:rFonts w:ascii="Times New Roman" w:hAnsi="Times New Roman"/>
          <w:color w:val="auto"/>
          <w:sz w:val="28"/>
          <w:szCs w:val="28"/>
        </w:rPr>
        <w:t>ного торгового места на ярмарке.</w:t>
      </w:r>
    </w:p>
    <w:p w:rsidR="00F76106" w:rsidRPr="008F32F4" w:rsidRDefault="00F76106" w:rsidP="00F76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4.10. В течение </w:t>
      </w:r>
      <w:r w:rsidR="00C02ACB" w:rsidRPr="008F32F4">
        <w:rPr>
          <w:rFonts w:ascii="Times New Roman" w:hAnsi="Times New Roman"/>
          <w:color w:val="auto"/>
          <w:sz w:val="28"/>
          <w:szCs w:val="28"/>
        </w:rPr>
        <w:t>двух рабочих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дн</w:t>
      </w:r>
      <w:r w:rsidR="00C02ACB" w:rsidRPr="008F32F4">
        <w:rPr>
          <w:rFonts w:ascii="Times New Roman" w:hAnsi="Times New Roman"/>
          <w:color w:val="auto"/>
          <w:sz w:val="28"/>
          <w:szCs w:val="28"/>
        </w:rPr>
        <w:t>ей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с даты подписания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протокола Рабочая группа направляет решение организатору ярмарки.</w:t>
      </w:r>
    </w:p>
    <w:p w:rsidR="00696AF7" w:rsidRPr="008F32F4" w:rsidRDefault="00696AF7" w:rsidP="004D0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 w:rsidP="00EE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Критерии определения </w:t>
      </w:r>
      <w:r w:rsidR="00952D26" w:rsidRPr="008F32F4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D740C4" w:rsidRPr="008F32F4">
        <w:rPr>
          <w:rFonts w:ascii="Times New Roman" w:hAnsi="Times New Roman" w:cs="Times New Roman"/>
          <w:b/>
          <w:color w:val="auto"/>
          <w:sz w:val="28"/>
          <w:szCs w:val="28"/>
        </w:rPr>
        <w:t>частников</w:t>
      </w:r>
      <w:r w:rsidR="00952D26" w:rsidRPr="008F32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ярмарки</w:t>
      </w:r>
    </w:p>
    <w:p w:rsidR="00696AF7" w:rsidRPr="008F32F4" w:rsidRDefault="00696AF7" w:rsidP="008B6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2D26" w:rsidRPr="008F32F4" w:rsidRDefault="00DA7C19" w:rsidP="00952D2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Рассмотрение </w:t>
      </w:r>
      <w:r w:rsidR="00952D26" w:rsidRPr="008F32F4">
        <w:rPr>
          <w:rFonts w:ascii="Times New Roman" w:hAnsi="Times New Roman" w:cs="Times New Roman"/>
          <w:color w:val="auto"/>
          <w:sz w:val="28"/>
          <w:szCs w:val="28"/>
        </w:rPr>
        <w:t>заявок осуществляется Р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абочей группой</w:t>
      </w:r>
      <w:r w:rsidR="00952D2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по критериям отбора, установленным в Порядке.</w:t>
      </w:r>
    </w:p>
    <w:p w:rsidR="00696AF7" w:rsidRPr="008F32F4" w:rsidRDefault="00DA7C19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952D2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5B70ED"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претендента</w:t>
      </w:r>
      <w:r w:rsidR="00952D2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определяется по следующей формуле:</w:t>
      </w:r>
    </w:p>
    <w:p w:rsidR="00B92562" w:rsidRPr="00592DFE" w:rsidRDefault="00B92562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</w:p>
    <w:p w:rsidR="00696AF7" w:rsidRPr="00592DFE" w:rsidRDefault="00696AF7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</w:rPr>
      </w:pP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lang w:val="en-US"/>
        </w:rPr>
        <w:t>P</w:t>
      </w: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  <w:lang w:val="en-US"/>
        </w:rPr>
        <w:t>i</w:t>
      </w:r>
      <w:r w:rsidRPr="00592DFE">
        <w:rPr>
          <w:rFonts w:ascii="Times New Roman" w:hAnsi="Times New Roman" w:cs="Times New Roman"/>
          <w:b/>
          <w:i/>
          <w:color w:val="auto"/>
          <w:sz w:val="32"/>
          <w:szCs w:val="32"/>
        </w:rPr>
        <w:t>=</w:t>
      </w: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</w:rPr>
        <w:t>проф</w:t>
      </w:r>
      <w:proofErr w:type="spellEnd"/>
      <w:r w:rsidRPr="00592DFE">
        <w:rPr>
          <w:rFonts w:ascii="Times New Roman" w:hAnsi="Times New Roman" w:cs="Times New Roman"/>
          <w:b/>
          <w:i/>
          <w:color w:val="auto"/>
          <w:sz w:val="32"/>
          <w:szCs w:val="32"/>
        </w:rPr>
        <w:t>+</w:t>
      </w: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lang w:val="en-US"/>
        </w:rPr>
        <w:t>P</w:t>
      </w: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</w:rPr>
        <w:t>тем</w:t>
      </w:r>
      <w:r w:rsidRPr="00592DFE"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</w:rPr>
        <w:t xml:space="preserve"> </w:t>
      </w:r>
      <w:r w:rsidRPr="00592DFE">
        <w:rPr>
          <w:rFonts w:ascii="Times New Roman" w:hAnsi="Times New Roman" w:cs="Times New Roman"/>
          <w:b/>
          <w:i/>
          <w:color w:val="auto"/>
          <w:sz w:val="32"/>
          <w:szCs w:val="32"/>
        </w:rPr>
        <w:t>+</w:t>
      </w:r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b/>
          <w:i/>
          <w:color w:val="auto"/>
          <w:sz w:val="32"/>
          <w:szCs w:val="32"/>
          <w:vertAlign w:val="subscript"/>
        </w:rPr>
        <w:t>соц</w:t>
      </w:r>
      <w:proofErr w:type="spellEnd"/>
    </w:p>
    <w:p w:rsidR="00952D26" w:rsidRPr="00592DFE" w:rsidRDefault="00952D26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>где</w:t>
      </w:r>
      <w:r w:rsidRPr="00592D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2D26" w:rsidRPr="008F32F4" w:rsidRDefault="001A2C0F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auto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i</m:t>
            </m:r>
          </m:sub>
        </m:sSub>
      </m:oMath>
      <w:r w:rsidR="00952D26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итоговый рейтинг </w:t>
      </w:r>
      <w:r w:rsidR="005B70ED"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претендента</w:t>
      </w:r>
      <w:r w:rsidR="00952D26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Максимальное значение </w:t>
      </w:r>
      <w:r w:rsidR="009E1671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952D26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итоговому рейтингу составляет </w:t>
      </w:r>
      <w:r w:rsidR="00952D26" w:rsidRPr="008F3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 баллов</w:t>
      </w:r>
      <w:r w:rsidR="00952D26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52D26" w:rsidRPr="008F32F4" w:rsidRDefault="00DA7C19" w:rsidP="00DA7C1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vertAlign w:val="subscript"/>
        </w:rPr>
        <w:t>проф</w:t>
      </w:r>
      <w:proofErr w:type="spellEnd"/>
      <w:r w:rsidRPr="008F32F4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 xml:space="preserve"> -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рейтинг, присуждаемый по критерию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 xml:space="preserve"> «Профессиональный».</w:t>
      </w:r>
      <w:proofErr w:type="gramEnd"/>
    </w:p>
    <w:p w:rsidR="00DA7C19" w:rsidRPr="008F32F4" w:rsidRDefault="00DA7C19" w:rsidP="00DA7C1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vertAlign w:val="subscript"/>
        </w:rPr>
        <w:t xml:space="preserve">тем -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рейтинг, присуждаемый по критерию «</w:t>
      </w:r>
      <w:r w:rsidRPr="008F32F4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Тематический».</w:t>
      </w:r>
      <w:proofErr w:type="gramEnd"/>
    </w:p>
    <w:p w:rsidR="00DA7C19" w:rsidRPr="008F32F4" w:rsidRDefault="00DA7C19" w:rsidP="00DA7C1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i/>
          <w:color w:val="auto"/>
          <w:sz w:val="32"/>
          <w:szCs w:val="32"/>
          <w:vertAlign w:val="subscript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vertAlign w:val="subscript"/>
        </w:rPr>
        <w:t>соц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vertAlign w:val="subscript"/>
        </w:rPr>
        <w:t xml:space="preserve"> -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рейтинг, присуждаемый по критерию «</w:t>
      </w:r>
      <w:r w:rsidRPr="008F32F4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Социальный».</w:t>
      </w:r>
      <w:proofErr w:type="gramEnd"/>
    </w:p>
    <w:p w:rsidR="00B92562" w:rsidRPr="008F32F4" w:rsidRDefault="00B92562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C19" w:rsidRPr="008F32F4" w:rsidRDefault="00DA7C19" w:rsidP="008B6CA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5.2.1. Р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ейтинг, присуждаемый по критерию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 xml:space="preserve"> «Профессиональный»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по формуле</w:t>
      </w:r>
    </w:p>
    <w:p w:rsidR="00DA7C19" w:rsidRPr="008F32F4" w:rsidRDefault="00DA7C19" w:rsidP="00FD787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center"/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проф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=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оп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+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ас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+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форм.од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.</w:t>
      </w:r>
    </w:p>
    <w:p w:rsidR="00DA7C19" w:rsidRPr="008F32F4" w:rsidRDefault="00DA7C19" w:rsidP="00DA7C1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D2255" w:rsidRPr="008F32F4" w:rsidRDefault="006D2255" w:rsidP="006D225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="004A6E92"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проф</w:t>
      </w:r>
      <w:proofErr w:type="spellEnd"/>
      <w:r w:rsidR="004A6E92"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– рейтинг, присуждаемый по критерию «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>Профессиональный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Максимальное значение рейтинга составляет </w:t>
      </w:r>
      <w:r w:rsidR="00D0589E" w:rsidRPr="00D058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8F3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баллов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0AEB" w:rsidRPr="008F32F4" w:rsidRDefault="00230AEB" w:rsidP="006D225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255" w:rsidRPr="008F32F4" w:rsidRDefault="006D2255" w:rsidP="006D225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оп –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оценка опыта участия в общегородских, районных </w:t>
      </w:r>
      <w:r w:rsidR="004A6E92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или муниципальных ярмарках, выставках, фестивалях и иных </w:t>
      </w:r>
      <w:r w:rsidR="004A6E92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культурно-массовых мероприятиях, включавших в себя продажу товаров (выполнение работ, оказание услуг), за последние пять лет.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6AF7" w:rsidRPr="008F32F4" w:rsidRDefault="005B70ED" w:rsidP="001E112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Претендентом </w:t>
      </w:r>
      <w:r w:rsidR="004A6E92" w:rsidRPr="008F32F4">
        <w:rPr>
          <w:rFonts w:ascii="Times New Roman" w:hAnsi="Times New Roman" w:cs="Times New Roman"/>
          <w:color w:val="auto"/>
          <w:sz w:val="28"/>
          <w:szCs w:val="28"/>
        </w:rPr>
        <w:t>предоставляю</w:t>
      </w:r>
      <w:r w:rsidR="00FF568E" w:rsidRPr="008F32F4">
        <w:rPr>
          <w:rFonts w:ascii="Times New Roman" w:hAnsi="Times New Roman" w:cs="Times New Roman"/>
          <w:color w:val="auto"/>
          <w:sz w:val="28"/>
          <w:szCs w:val="28"/>
        </w:rPr>
        <w:t>тся,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126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подтверждающие документы </w:t>
      </w:r>
      <w:r w:rsidR="004A6E92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</w:r>
      <w:r w:rsidR="001E1126" w:rsidRPr="008F32F4">
        <w:rPr>
          <w:rFonts w:ascii="Times New Roman" w:hAnsi="Times New Roman" w:cs="Times New Roman"/>
          <w:color w:val="auto"/>
          <w:sz w:val="28"/>
          <w:szCs w:val="28"/>
        </w:rPr>
        <w:t>об участии в указанных мероприятиях за последние пять лет до даты подачи заявки</w:t>
      </w:r>
      <w:r w:rsidR="001E1126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копии контрактов и (или) договоров и актов сдачи-приемки </w:t>
      </w:r>
      <w:r w:rsidR="004A6E92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FF568E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(при наличии)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к контрактам и (или) договорам (при наличии)</w:t>
      </w:r>
      <w:r w:rsidR="001E112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1126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в том числе дипломы и благодарственные письма от органов государственной власти Санкт-Петербурга, государственных учреждений).</w:t>
      </w:r>
    </w:p>
    <w:p w:rsidR="00D740C4" w:rsidRPr="008F32F4" w:rsidRDefault="00D740C4" w:rsidP="001E112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6AF7" w:rsidRDefault="00696AF7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</w:t>
      </w:r>
      <w:r w:rsidR="003A4495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ство баллов – 20</w:t>
      </w:r>
      <w:r w:rsidRPr="008F32F4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.</w:t>
      </w:r>
    </w:p>
    <w:p w:rsidR="00CD3031" w:rsidRPr="008F32F4" w:rsidRDefault="00CD3031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2385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2385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2385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96AF7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C7269E" w:rsidRPr="008F32F4" w:rsidTr="00D070C2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69E" w:rsidRPr="008F32F4" w:rsidRDefault="00C7269E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и 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9E" w:rsidRPr="008F32F4" w:rsidRDefault="00C7269E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</w:tbl>
    <w:p w:rsidR="00696AF7" w:rsidRPr="008F32F4" w:rsidRDefault="00696AF7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D2255" w:rsidP="006D225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ас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- оценка наличия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ассортиментного перечня продукции</w:t>
      </w:r>
      <w:r w:rsidR="00696AF7" w:rsidRPr="008F32F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предлагаемой</w:t>
      </w:r>
      <w:r w:rsidR="00CD3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к реализации на ярмарке (далее – продукция), с указанием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цены за единицу продукции и обязательным наличием товаров низкой ценовой категории</w:t>
      </w:r>
      <w:r w:rsidR="00CD3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(до 1</w:t>
      </w:r>
      <w:r w:rsidR="00281C2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0 рублей).</w:t>
      </w:r>
      <w:proofErr w:type="gramEnd"/>
      <w:r w:rsidR="00F74516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6AF7" w:rsidRPr="008F32F4" w:rsidRDefault="005B70ED" w:rsidP="000622D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Претендентом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ассортиментный перечень продукции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в напечатанном виде или разборчиво написанном с использованием чернил. Исправления в представляемых документах не допускаются.</w:t>
      </w:r>
    </w:p>
    <w:p w:rsidR="00D740C4" w:rsidRPr="008F32F4" w:rsidRDefault="00D740C4" w:rsidP="000622D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p w:rsidR="00696AF7" w:rsidRPr="008F32F4" w:rsidRDefault="00696AF7" w:rsidP="000622D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количество баллов – 1</w:t>
      </w:r>
      <w:r w:rsidR="00C7269E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0</w:t>
      </w:r>
      <w:r w:rsidRPr="008F32F4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.</w:t>
      </w:r>
    </w:p>
    <w:p w:rsidR="006D2255" w:rsidRPr="008F32F4" w:rsidRDefault="006D2255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C7269E">
        <w:trPr>
          <w:trHeight w:val="44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147CF9" w:rsidP="001725A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Ассортиментный перечень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1725A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C7269E">
        <w:trPr>
          <w:trHeight w:val="12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932921" w:rsidP="001725A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147CF9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тсутствие ассортиментного перечня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2385E" w:rsidRPr="008F32F4" w:rsidTr="00C7269E">
        <w:trPr>
          <w:trHeight w:val="86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932921" w:rsidP="00932921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147CF9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аличие ассортиментного перечня продукции с указанием группы товаров, подгруппы товаров, вида товаров;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C7269E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2385E" w:rsidRPr="008F32F4" w:rsidTr="00C7269E">
        <w:trPr>
          <w:trHeight w:val="28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932921" w:rsidP="00932921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147CF9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аличие ассортиментного перечня продукции с указанием группы товаров, подгруппы товаров, вида товаров с указанием следующей информации: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385E" w:rsidRPr="008F32F4" w:rsidTr="00C7269E">
        <w:trPr>
          <w:trHeight w:val="26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932921" w:rsidP="001725A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147CF9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цене за единицу продукции;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2385E" w:rsidRPr="008F32F4" w:rsidTr="00C7269E">
        <w:trPr>
          <w:trHeight w:val="34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932921" w:rsidP="001725A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147CF9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наличии товаров низкой ценовой категории: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385E" w:rsidRPr="008F32F4" w:rsidTr="00C7269E">
        <w:trPr>
          <w:trHeight w:val="25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147CF9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627"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рублей (1-3 позиции);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147CF9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2385E" w:rsidRPr="008F32F4" w:rsidTr="00C7269E">
        <w:trPr>
          <w:trHeight w:val="333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147CF9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627"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рублей (4-6 позиции);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C7269E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47CF9" w:rsidRPr="008F32F4" w:rsidTr="00C7269E">
        <w:trPr>
          <w:trHeight w:val="26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CF9" w:rsidRPr="008F32F4" w:rsidRDefault="00147CF9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627"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</w:t>
            </w:r>
            <w:r w:rsidR="00C726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рублей (7-10 позиции);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CF9" w:rsidRPr="008F32F4" w:rsidRDefault="00C7269E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A96EBB" w:rsidRDefault="00A96EBB" w:rsidP="0008722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</w:pPr>
    </w:p>
    <w:p w:rsidR="00D740C4" w:rsidRDefault="006D2255" w:rsidP="0008722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форм.од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. -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оценка наличия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форменной одежды </w:t>
      </w:r>
      <w:r w:rsidR="00C7269E">
        <w:rPr>
          <w:rFonts w:ascii="Times New Roman" w:hAnsi="Times New Roman" w:cs="Times New Roman"/>
          <w:color w:val="auto"/>
          <w:sz w:val="28"/>
          <w:szCs w:val="28"/>
        </w:rPr>
        <w:t>продавцов</w:t>
      </w:r>
      <w:r w:rsidR="00142FA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соответств</w:t>
      </w:r>
      <w:r w:rsidR="00142FA8">
        <w:rPr>
          <w:rStyle w:val="a9"/>
          <w:rFonts w:ascii="Times New Roman" w:hAnsi="Times New Roman" w:cs="Times New Roman"/>
          <w:color w:val="auto"/>
          <w:sz w:val="28"/>
          <w:szCs w:val="28"/>
        </w:rPr>
        <w:t>ующей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темати</w:t>
      </w:r>
      <w:r w:rsidR="00142FA8">
        <w:rPr>
          <w:rStyle w:val="a9"/>
          <w:rFonts w:ascii="Times New Roman" w:hAnsi="Times New Roman" w:cs="Times New Roman"/>
          <w:color w:val="auto"/>
          <w:sz w:val="28"/>
          <w:szCs w:val="28"/>
        </w:rPr>
        <w:t>ке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ярмарки.</w:t>
      </w:r>
      <w:proofErr w:type="gramEnd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Участником ярмарки предоставляется перечень с приложением фото.</w:t>
      </w:r>
    </w:p>
    <w:p w:rsidR="00087224" w:rsidRDefault="00087224" w:rsidP="0008722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6AF7" w:rsidRDefault="00696AF7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количество баллов – 5.</w:t>
      </w:r>
    </w:p>
    <w:p w:rsidR="00087224" w:rsidRPr="00087224" w:rsidRDefault="00087224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C7269E">
        <w:trPr>
          <w:trHeight w:val="44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критерия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C7269E">
        <w:trPr>
          <w:trHeight w:val="12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9E1671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Отсутствие </w:t>
            </w:r>
            <w:r w:rsidR="00142FA8" w:rsidRPr="00142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форменной одежды продавцов, соответствующей тематике ярмарки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96AF7" w:rsidRPr="008F32F4" w:rsidTr="00C7269E">
        <w:trPr>
          <w:trHeight w:val="63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</w:t>
            </w:r>
            <w:r w:rsidR="00142FA8" w:rsidRPr="00142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форменной одежды продавцов, соответствующей тематике ярмарки</w:t>
            </w:r>
            <w:r w:rsidR="00142F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696AF7" w:rsidRPr="00087224" w:rsidRDefault="00696AF7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u w:color="FF0000"/>
        </w:rPr>
      </w:pPr>
    </w:p>
    <w:p w:rsidR="006D2255" w:rsidRPr="008F32F4" w:rsidRDefault="006D2255" w:rsidP="006D2255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lastRenderedPageBreak/>
        <w:t>5.2.2. Р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ейтинг, присуждаемый по критерию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 xml:space="preserve"> «Тематический»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по формуле</w:t>
      </w:r>
    </w:p>
    <w:p w:rsidR="006D2255" w:rsidRPr="008F32F4" w:rsidRDefault="006D2255" w:rsidP="00FD787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тем</w:t>
      </w:r>
      <w:r w:rsidR="009877B6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= 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  <w:lang w:val="en-US"/>
        </w:rPr>
        <w:t>iac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+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бр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+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орг.тм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.</w:t>
      </w:r>
    </w:p>
    <w:p w:rsidR="006D2255" w:rsidRPr="00087224" w:rsidRDefault="006D2255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9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26937" w:rsidRPr="008F32F4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="00AF1197"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тем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– рейтинг, присуждаемый по критерию «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>Тематический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Максимальное значение рейтинга составляет </w:t>
      </w:r>
      <w:r w:rsidR="00D058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8F3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 баллов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58BC" w:rsidRPr="008F32F4" w:rsidRDefault="00C858BC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</w:pPr>
    </w:p>
    <w:p w:rsidR="00696AF7" w:rsidRPr="008F32F4" w:rsidRDefault="00226937" w:rsidP="00AF119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  <w:lang w:val="en-US"/>
        </w:rPr>
        <w:t>iac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–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оценка 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соответствия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требованиям ассортиментного перечня продукции, установленного организатором для данного торгового места.</w:t>
      </w:r>
      <w:proofErr w:type="gramEnd"/>
    </w:p>
    <w:p w:rsidR="00696AF7" w:rsidRPr="008F32F4" w:rsidRDefault="00957A3E" w:rsidP="0000470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Претендентом 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t>предоставляется ассортиментный перечень продукции</w:t>
      </w:r>
      <w:r w:rsidR="00696AF7" w:rsidRPr="008F32F4">
        <w:rPr>
          <w:rFonts w:ascii="Times New Roman" w:hAnsi="Times New Roman" w:cs="Times New Roman"/>
          <w:color w:val="auto"/>
          <w:sz w:val="28"/>
          <w:szCs w:val="28"/>
        </w:rPr>
        <w:br/>
        <w:t>в напечатанном виде или разборчиво написанном с использованием чернил. Исправления в представляемых документах не допускаются.</w:t>
      </w:r>
    </w:p>
    <w:p w:rsidR="00D740C4" w:rsidRDefault="00D740C4" w:rsidP="00AF119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u w:color="FF0000"/>
        </w:rPr>
      </w:pPr>
    </w:p>
    <w:p w:rsidR="00696AF7" w:rsidRDefault="00696AF7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количество баллов – 20.</w:t>
      </w:r>
    </w:p>
    <w:p w:rsidR="00087224" w:rsidRPr="00087224" w:rsidRDefault="00087224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4"/>
          <w:szCs w:val="24"/>
          <w:u w:color="FF0000"/>
        </w:rPr>
      </w:pPr>
    </w:p>
    <w:tbl>
      <w:tblPr>
        <w:tblW w:w="92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8"/>
        <w:gridCol w:w="3461"/>
      </w:tblGrid>
      <w:tr w:rsidR="0082385E" w:rsidRPr="008F32F4" w:rsidTr="00087224">
        <w:trPr>
          <w:trHeight w:val="201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C7269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Широта а</w:t>
            </w:r>
            <w:r w:rsidR="00696AF7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ссортимент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087224">
        <w:trPr>
          <w:trHeight w:val="99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3A5C2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информации</w:t>
            </w:r>
            <w:r w:rsidR="00696AF7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B92562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2385E" w:rsidRPr="008F32F4" w:rsidTr="00087224">
        <w:trPr>
          <w:trHeight w:val="99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142FA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C858BC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казанное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количество позиций 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меньше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значения, указанного организатор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ом </w:t>
            </w:r>
            <w:r w:rsidR="0008722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 разработанном ассортименте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B92562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2385E" w:rsidRPr="008F32F4" w:rsidTr="00087224">
        <w:trPr>
          <w:trHeight w:val="99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142FA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C858BC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казанное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количество позиций </w:t>
            </w:r>
            <w:r w:rsidR="00C858BC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соответствует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наименьшему значению, указанному организатор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ом в разработанном ассортименте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B92562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96AF7" w:rsidRPr="008F32F4" w:rsidTr="00087224">
        <w:trPr>
          <w:trHeight w:val="99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C7269E" w:rsidP="00087224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C858BC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казанное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количество позиций превышает </w:t>
            </w:r>
            <w:r w:rsidR="00C858BC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наименьшее значение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, указанное организатором в разработанном</w:t>
            </w:r>
            <w:r w:rsidR="0008722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35225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ассортименте</w:t>
            </w:r>
            <w:r w:rsidR="00696AF7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</w:tbl>
    <w:p w:rsidR="00696AF7" w:rsidRPr="008F32F4" w:rsidRDefault="00C7269E" w:rsidP="00C7269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firstLine="284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Pr="00142FA8">
        <w:rPr>
          <w:rStyle w:val="a9"/>
          <w:rFonts w:ascii="Times New Roman" w:hAnsi="Times New Roman" w:cs="Times New Roman"/>
          <w:color w:val="auto"/>
          <w:sz w:val="24"/>
          <w:szCs w:val="24"/>
        </w:rPr>
        <w:t>Широта ассортимента – количество видов, разновидностей товаров соответствующей группы (подгруппы).</w:t>
      </w:r>
    </w:p>
    <w:p w:rsidR="00696AF7" w:rsidRPr="008F32F4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бр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-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оценка наличия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опыта и готовности к выпуску </w:t>
      </w:r>
      <w:proofErr w:type="spellStart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брендированной</w:t>
      </w:r>
      <w:proofErr w:type="spellEnd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продукции</w:t>
      </w:r>
      <w:r w:rsidR="00F3179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в соответствии с тематикой мероприятия.</w:t>
      </w:r>
      <w:proofErr w:type="gramEnd"/>
    </w:p>
    <w:p w:rsidR="00696AF7" w:rsidRPr="008F32F4" w:rsidRDefault="00957A3E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Претендентом предоставля</w:t>
      </w:r>
      <w:r w:rsidR="00C858BC" w:rsidRPr="008F32F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графически</w:t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е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материал</w:t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ы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 (или) фото </w:t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с примерами </w:t>
      </w:r>
      <w:proofErr w:type="spellStart"/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брендированной</w:t>
      </w:r>
      <w:proofErr w:type="spellEnd"/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продукции, реализованной на мероприятиях, </w:t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претендент принимал участие, а также графические материалы </w:t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и (или) фото с примерами </w:t>
      </w:r>
      <w:proofErr w:type="spellStart"/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брендированной</w:t>
      </w:r>
      <w:proofErr w:type="spellEnd"/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продукции в соответствии </w:t>
      </w:r>
      <w:r w:rsidR="00F3179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</w:r>
      <w:r w:rsidR="0004355D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с тематикой планируемой организатором ярмарки.</w:t>
      </w:r>
    </w:p>
    <w:p w:rsidR="00E51F49" w:rsidRPr="008F32F4" w:rsidRDefault="00E51F49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Default="00696AF7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 xml:space="preserve">Максимальное количество баллов – </w:t>
      </w:r>
      <w:r w:rsidR="0028260D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10</w:t>
      </w: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.</w:t>
      </w:r>
    </w:p>
    <w:p w:rsidR="00087224" w:rsidRPr="008F32F4" w:rsidRDefault="00087224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28260D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04355D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28260D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AF1197" w:rsidP="003A5C2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04355D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тсутствие материалов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2385E" w:rsidRPr="008F32F4" w:rsidTr="0028260D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04355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Наличие графических материалов и (или) фото с примерами </w:t>
            </w:r>
            <w:proofErr w:type="spellStart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брендированной</w:t>
            </w:r>
            <w:proofErr w:type="spellEnd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продукции, реализованной на мероприятиях,</w:t>
            </w:r>
            <w:r w:rsidR="003A5C2E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 которых претендент принимал участие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28260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2385E" w:rsidRPr="008F32F4" w:rsidTr="0028260D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04355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графических материалов и (или) 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фото с примерами </w:t>
            </w:r>
            <w:proofErr w:type="spellStart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брендированной</w:t>
            </w:r>
            <w:proofErr w:type="spellEnd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продукции в соответствии с тематикой планируемой организатором ярмарки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28260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035225" w:rsidRPr="008F32F4" w:rsidTr="0028260D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04355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графических материалов и (или) фото продукции с примерами </w:t>
            </w:r>
            <w:proofErr w:type="spellStart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брендированной</w:t>
            </w:r>
            <w:proofErr w:type="spellEnd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продукции, реализованной на мероприятиях,</w:t>
            </w:r>
            <w:r w:rsidR="00AF1197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 которых претендент принимал участие,</w:t>
            </w:r>
            <w:r w:rsidR="00AF1197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также графических материалов и (или) фото </w:t>
            </w:r>
            <w:r w:rsidR="00823FA1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примерами </w:t>
            </w:r>
            <w:proofErr w:type="spellStart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брендированной</w:t>
            </w:r>
            <w:proofErr w:type="spellEnd"/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продукции </w:t>
            </w:r>
            <w:r w:rsidR="00823FA1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тематикой планируемой организатором ярмарки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28260D" w:rsidP="00AF1197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696AF7" w:rsidRPr="008F32F4" w:rsidRDefault="00696AF7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орг.тм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. -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оценка наличия</w:t>
      </w:r>
      <w:r w:rsidRPr="008F32F4"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разработанной концепции организации торгового (рабочего) места с учетом тематики ярмарки, включая оформление упаков</w:t>
      </w:r>
      <w:r w:rsidR="00823FA1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ки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продукции, ценников, </w:t>
      </w:r>
      <w:r w:rsidR="0028260D">
        <w:rPr>
          <w:rStyle w:val="a9"/>
          <w:rFonts w:ascii="Times New Roman" w:hAnsi="Times New Roman" w:cs="Times New Roman"/>
          <w:color w:val="auto"/>
          <w:sz w:val="28"/>
          <w:szCs w:val="28"/>
        </w:rPr>
        <w:t>прейскуранта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, торгового оборудования</w:t>
      </w:r>
      <w:r w:rsidR="0028260D">
        <w:rPr>
          <w:rStyle w:val="a9"/>
          <w:rFonts w:ascii="Times New Roman" w:hAnsi="Times New Roman" w:cs="Times New Roman"/>
          <w:color w:val="auto"/>
          <w:sz w:val="28"/>
          <w:szCs w:val="28"/>
        </w:rPr>
        <w:t>, меню (при наличии)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696AF7" w:rsidRPr="008F32F4" w:rsidRDefault="00957A3E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Претендентом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документы</w:t>
      </w:r>
      <w:proofErr w:type="gramEnd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 (</w:t>
      </w:r>
      <w:r w:rsidR="001428A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или) графические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материалы и (</w:t>
      </w:r>
      <w:r w:rsidR="00823FA1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или) фото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материалы и (или) презентации.</w:t>
      </w:r>
    </w:p>
    <w:p w:rsidR="00087224" w:rsidRPr="008F32F4" w:rsidRDefault="00087224" w:rsidP="00BA616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Default="00696AF7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Максимальное количество баллов</w:t>
      </w:r>
      <w:r w:rsidR="00932921" w:rsidRPr="008F32F4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8260D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– 20</w:t>
      </w: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.</w:t>
      </w:r>
    </w:p>
    <w:p w:rsidR="00087224" w:rsidRPr="008F32F4" w:rsidRDefault="00087224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9E3C6A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Наличие разработанной концепции: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9E3C6A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FA1" w:rsidRPr="008F32F4" w:rsidRDefault="009E3C6A" w:rsidP="003A5C2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823FA1"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тсутствие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A1" w:rsidRPr="008F32F4" w:rsidRDefault="00823FA1" w:rsidP="009E3C6A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8260D" w:rsidRPr="008F32F4" w:rsidTr="009E3C6A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Оформления упаковки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28260D" w:rsidRPr="008F32F4" w:rsidTr="009E3C6A">
        <w:trPr>
          <w:trHeight w:val="7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Оформления ценников,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прейскуранта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, оформления торгового оборудования</w:t>
            </w: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, меню (при наличии)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28260D" w:rsidRPr="008F32F4" w:rsidTr="009E3C6A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торгового (рабочего) места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0D" w:rsidRPr="008F32F4" w:rsidRDefault="0028260D" w:rsidP="0028260D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087224" w:rsidRDefault="00087224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937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>5.2.3. Р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ейтинг, присуждаемый по критерию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 xml:space="preserve"> «Социальный»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 формуле</w:t>
      </w:r>
      <w:r w:rsidR="0008722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87224" w:rsidRPr="008F32F4" w:rsidRDefault="00087224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937" w:rsidRDefault="00226937" w:rsidP="00FD787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соц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=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ск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</w:rPr>
        <w:t xml:space="preserve">+ 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благ</w:t>
      </w:r>
    </w:p>
    <w:p w:rsidR="00087224" w:rsidRPr="008F32F4" w:rsidRDefault="00087224" w:rsidP="00FD787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</w:p>
    <w:p w:rsidR="00FD787A" w:rsidRPr="00087224" w:rsidRDefault="00226937" w:rsidP="0008722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="00932921"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соц</w:t>
      </w:r>
      <w:proofErr w:type="spellEnd"/>
      <w:r w:rsidR="00932921"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– рейтинг, присуждаемый по критерию «</w:t>
      </w:r>
      <w:r w:rsidRPr="008F32F4">
        <w:rPr>
          <w:rFonts w:ascii="Times New Roman" w:hAnsi="Times New Roman" w:cs="Times New Roman"/>
          <w:bCs/>
          <w:color w:val="auto"/>
          <w:sz w:val="28"/>
          <w:szCs w:val="28"/>
          <w:bdr w:val="nil"/>
        </w:rPr>
        <w:t>Социальный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Максимальное значение рейтинга составляет </w:t>
      </w:r>
      <w:r w:rsidRPr="008F3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 баллов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96AF7" w:rsidRPr="008F32F4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proofErr w:type="spell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>ск</w:t>
      </w:r>
      <w:proofErr w:type="spellEnd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-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оценка наличия</w:t>
      </w:r>
      <w:r w:rsidRPr="008F32F4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скидок (благотворительных акций</w:t>
      </w:r>
      <w:r w:rsidR="0028260D">
        <w:rPr>
          <w:rStyle w:val="a9"/>
          <w:rFonts w:ascii="Times New Roman" w:hAnsi="Times New Roman" w:cs="Times New Roman"/>
          <w:color w:val="auto"/>
          <w:sz w:val="28"/>
          <w:szCs w:val="28"/>
        </w:rPr>
        <w:t>) для различных групп населения при реализации товаров, оказании услуг, выполнения работ на планируемой организатором ярмарке</w:t>
      </w:r>
      <w:r w:rsidR="00635850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696AF7" w:rsidRPr="008F32F4" w:rsidRDefault="00957A3E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Претендентом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документы</w:t>
      </w:r>
      <w:proofErr w:type="gramEnd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 (</w:t>
      </w:r>
      <w:r w:rsidR="00ED7440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или) графические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материалы и (</w:t>
      </w:r>
      <w:r w:rsidR="00ED7440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или) фото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440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материалы и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(или) презентации (в формате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32921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с описанием.</w:t>
      </w:r>
    </w:p>
    <w:p w:rsidR="00635850" w:rsidRDefault="00635850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p w:rsidR="00696AF7" w:rsidRDefault="00696AF7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количество баллов – 10.</w:t>
      </w:r>
    </w:p>
    <w:p w:rsidR="00087224" w:rsidRDefault="00087224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635850" w:rsidRPr="008F32F4" w:rsidTr="009062AE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50" w:rsidRPr="00D0589E" w:rsidRDefault="00D0589E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850" w:rsidRPr="00D0589E" w:rsidRDefault="00635850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635850" w:rsidRPr="008F32F4" w:rsidTr="009062AE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50" w:rsidRPr="00D0589E" w:rsidRDefault="00635850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Отсутствие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50" w:rsidRPr="00D0589E" w:rsidRDefault="00635850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35850" w:rsidRPr="008F32F4" w:rsidTr="009062AE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850" w:rsidRPr="00D0589E" w:rsidRDefault="00D0589E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Наличие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50" w:rsidRPr="00D0589E" w:rsidRDefault="00D0589E" w:rsidP="009062A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89E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FD787A" w:rsidRPr="008F32F4" w:rsidRDefault="00FD787A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p w:rsidR="00696AF7" w:rsidRPr="008F32F4" w:rsidRDefault="00226937" w:rsidP="0022693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</w:pPr>
      <w:proofErr w:type="gramStart"/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lang w:val="en-US"/>
        </w:rPr>
        <w:t>P</w:t>
      </w:r>
      <w:r w:rsidRPr="008F32F4">
        <w:rPr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благ -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оценка наличия</w:t>
      </w:r>
      <w:r w:rsidRPr="008F32F4">
        <w:rPr>
          <w:rStyle w:val="a9"/>
          <w:rFonts w:ascii="Times New Roman" w:hAnsi="Times New Roman" w:cs="Times New Roman"/>
          <w:i/>
          <w:color w:val="auto"/>
          <w:sz w:val="32"/>
          <w:szCs w:val="32"/>
          <w:u w:color="FF0000"/>
          <w:vertAlign w:val="subscript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опыта участия в благотворительных акциях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и мероприятиях.</w:t>
      </w:r>
      <w:proofErr w:type="gramEnd"/>
    </w:p>
    <w:p w:rsidR="00696AF7" w:rsidRPr="008F32F4" w:rsidRDefault="00957A3E" w:rsidP="006C201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Претендентом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подтверждающие документы</w:t>
      </w:r>
      <w:proofErr w:type="gramEnd"/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, в том числе дипломы и благодарственные письма от органов государственной власти</w:t>
      </w:r>
      <w:r w:rsidR="00F3179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6AF7"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>Санкт-Петербурга, государственных учреждений, социальных организаций.</w:t>
      </w:r>
    </w:p>
    <w:p w:rsidR="00087224" w:rsidRPr="008F32F4" w:rsidRDefault="00087224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p w:rsidR="00696AF7" w:rsidRDefault="00696AF7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  <w:t>Максимальное количество баллов – 5.</w:t>
      </w:r>
    </w:p>
    <w:p w:rsidR="00087224" w:rsidRPr="008F32F4" w:rsidRDefault="00087224" w:rsidP="005713B8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color="FF0000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544"/>
      </w:tblGrid>
      <w:tr w:rsidR="0082385E" w:rsidRPr="008F32F4" w:rsidTr="00932921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385E" w:rsidRPr="008F32F4" w:rsidTr="00932921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82385E" w:rsidRPr="008F32F4" w:rsidTr="00932921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2385E" w:rsidRPr="008F32F4" w:rsidTr="00932921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6-9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96AF7" w:rsidRPr="008F32F4" w:rsidTr="00932921">
        <w:trPr>
          <w:trHeight w:val="31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9 и 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696AF7" w:rsidRPr="008F32F4" w:rsidRDefault="00696AF7" w:rsidP="00A1071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 w:rsidP="00667F2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6. Порядок заключения договора о предоставлении</w:t>
      </w: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br/>
        <w:t>торгового места на ярмарке</w:t>
      </w:r>
    </w:p>
    <w:p w:rsidR="00667F21" w:rsidRPr="008F32F4" w:rsidRDefault="00667F21" w:rsidP="00E53B1F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26937" w:rsidRPr="008F32F4" w:rsidRDefault="00E53B1F" w:rsidP="00E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6.1</w:t>
      </w:r>
      <w:r w:rsidR="00226937" w:rsidRPr="008F32F4">
        <w:rPr>
          <w:rFonts w:ascii="Times New Roman" w:hAnsi="Times New Roman"/>
          <w:color w:val="auto"/>
          <w:sz w:val="28"/>
          <w:szCs w:val="28"/>
        </w:rPr>
        <w:t xml:space="preserve">. Организатор ярмарки в течение пяти рабочих дней со дня получения протокола </w:t>
      </w:r>
      <w:r w:rsidR="00384907">
        <w:rPr>
          <w:rFonts w:ascii="Times New Roman" w:hAnsi="Times New Roman"/>
          <w:color w:val="auto"/>
          <w:sz w:val="28"/>
          <w:szCs w:val="28"/>
        </w:rPr>
        <w:t xml:space="preserve">Рабочей группы </w:t>
      </w:r>
      <w:r w:rsidR="00226937" w:rsidRPr="008F32F4">
        <w:rPr>
          <w:rFonts w:ascii="Times New Roman" w:hAnsi="Times New Roman"/>
          <w:color w:val="auto"/>
          <w:sz w:val="28"/>
          <w:szCs w:val="28"/>
        </w:rPr>
        <w:t xml:space="preserve">направляет: </w:t>
      </w:r>
    </w:p>
    <w:p w:rsidR="00E53B1F" w:rsidRPr="008F32F4" w:rsidRDefault="00E53B1F" w:rsidP="00E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Участникам ярмарки уведомление о </w:t>
      </w:r>
      <w:r w:rsidR="00384907">
        <w:rPr>
          <w:rFonts w:ascii="Times New Roman" w:hAnsi="Times New Roman"/>
          <w:color w:val="auto"/>
          <w:sz w:val="28"/>
          <w:szCs w:val="28"/>
        </w:rPr>
        <w:t>предоставлении торгового места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4907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по форме согласно приложению № 6 к Порядку вместе с проектом договора </w:t>
      </w:r>
      <w:r w:rsidR="00932921" w:rsidRPr="008F32F4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 xml:space="preserve">о предоставлении торгового места на ярмарке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по форме согласно приложению № 7 к Порядку (далее - Договор);</w:t>
      </w:r>
    </w:p>
    <w:p w:rsidR="00226937" w:rsidRPr="008F32F4" w:rsidRDefault="00226937" w:rsidP="00E53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претендентам отказ в предоставлении торгового </w:t>
      </w:r>
      <w:r w:rsidR="00E53B1F" w:rsidRPr="008F32F4">
        <w:rPr>
          <w:rFonts w:ascii="Times New Roman" w:hAnsi="Times New Roman"/>
          <w:color w:val="auto"/>
          <w:sz w:val="28"/>
          <w:szCs w:val="28"/>
        </w:rPr>
        <w:t>места с указанием причин отказа.</w:t>
      </w:r>
    </w:p>
    <w:p w:rsidR="00862ADB" w:rsidRPr="008F32F4" w:rsidRDefault="00E53B1F" w:rsidP="00862A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6.2.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Организатором ярмарки с </w:t>
      </w:r>
      <w:r w:rsidR="00B9256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частником ярмарки</w:t>
      </w:r>
      <w:r w:rsidR="00862ADB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заключается Договор в срок, указанный в </w:t>
      </w:r>
      <w:r w:rsidR="00B92562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извещении и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условиях, содержащихся </w:t>
      </w:r>
      <w:r w:rsidR="00932921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862ADB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заявке</w:t>
      </w:r>
      <w:r w:rsidR="00862ADB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34897" w:rsidRPr="008F32F4" w:rsidRDefault="00862ADB" w:rsidP="00F34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 </w:t>
      </w:r>
      <w:r w:rsidR="00F34897" w:rsidRPr="008F32F4">
        <w:rPr>
          <w:rFonts w:ascii="Times New Roman" w:hAnsi="Times New Roman"/>
          <w:color w:val="auto"/>
          <w:sz w:val="28"/>
          <w:szCs w:val="28"/>
        </w:rPr>
        <w:t xml:space="preserve">Организатор ярмарки вправе не предоставить торговое место Участнику ярмарки в случае </w:t>
      </w:r>
      <w:r w:rsidR="00F3489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="00F34897" w:rsidRPr="008F32F4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proofErr w:type="gramEnd"/>
      <w:r w:rsidR="00F34897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 им </w:t>
      </w:r>
      <w:r w:rsidR="00230AEB"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</w:t>
      </w:r>
      <w:r w:rsidR="00932921" w:rsidRPr="008F32F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34897" w:rsidRPr="008F32F4">
        <w:rPr>
          <w:rFonts w:ascii="Times New Roman" w:hAnsi="Times New Roman" w:cs="Times New Roman"/>
          <w:color w:val="auto"/>
          <w:sz w:val="28"/>
          <w:szCs w:val="28"/>
        </w:rPr>
        <w:t>оговора</w:t>
      </w:r>
      <w:r w:rsidR="00932921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="00F34897" w:rsidRPr="008F32F4">
        <w:rPr>
          <w:rFonts w:ascii="Times New Roman" w:hAnsi="Times New Roman" w:cs="Times New Roman"/>
          <w:color w:val="auto"/>
          <w:sz w:val="28"/>
          <w:szCs w:val="28"/>
        </w:rPr>
        <w:t>в срок, указанный в извещении.</w:t>
      </w:r>
    </w:p>
    <w:p w:rsidR="00F34897" w:rsidRPr="008F32F4" w:rsidRDefault="00F34897" w:rsidP="00F34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Торговое место в этом случае предоставляется претенденту, заявка которого получила второй номер на соответствующее торговое место </w:t>
      </w:r>
      <w:r w:rsidR="00932921" w:rsidRPr="008F32F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с определенным целевым назначением.</w:t>
      </w:r>
    </w:p>
    <w:p w:rsidR="00210893" w:rsidRPr="008F32F4" w:rsidRDefault="00210893" w:rsidP="0021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 Организатору ярмарки и </w:t>
      </w:r>
      <w:r w:rsidR="00B9256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30AEB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частнику ярмарки</w:t>
      </w:r>
      <w:r w:rsidR="00932921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, с которым заключается Д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оговор, запрещается внесение каких-либо изменений </w:t>
      </w:r>
      <w:r w:rsidR="00932921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(дополнений) в проект Д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оговора при его составлении, за исключением у</w:t>
      </w:r>
      <w:r w:rsidR="00932921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словий исполнения Д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оговора, предусмотренных заявкой </w:t>
      </w:r>
      <w:r w:rsidR="00230AEB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о предоставлении торгового места на ярмарке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10893" w:rsidRPr="008F32F4" w:rsidRDefault="006D2E4E" w:rsidP="00210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>6.5.</w:t>
      </w:r>
      <w:r w:rsidR="00210893" w:rsidRPr="008F3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Правоотношения между организатором ярмарки и Участником ярмарки, с которым заключается Договор, возникают с момента подписания Договора.</w:t>
      </w:r>
    </w:p>
    <w:p w:rsidR="00696AF7" w:rsidRPr="008F32F4" w:rsidRDefault="006D2E4E" w:rsidP="003A5C2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6.6.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Плата за предоставление торгового места на ярмарке и оказание услуг, связанных с обеспечением торговли, взимается за каждое торговое место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>в соответствии с Д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оговором за весь период проведения ярмарки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и не подлежит возв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>рату при досрочном расторжении Д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оговора. Фактом, подтверж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>дающим оплату, является выдача У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частнику ярмарки кассового чека либо бланка строгой отчетности.</w:t>
      </w:r>
    </w:p>
    <w:p w:rsidR="00932921" w:rsidRPr="008F32F4" w:rsidRDefault="003A5C2E" w:rsidP="003A5C2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6.7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. Торговые места на ярмарке предост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авляются Организатором ярмарки </w:t>
      </w:r>
      <w:r w:rsidR="00B92562">
        <w:rPr>
          <w:rStyle w:val="a9"/>
          <w:rFonts w:ascii="Times New Roman" w:hAnsi="Times New Roman"/>
          <w:color w:val="auto"/>
          <w:sz w:val="28"/>
          <w:szCs w:val="28"/>
        </w:rPr>
        <w:t>у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частникам ярмарки в оснащенных т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>орговых объектах, обеспечивающих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надлежащие условия для демонстрации, хранения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и реализации товаров (выполнения работ, оказания услуг) в соответствии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с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товарной группой.</w:t>
      </w:r>
    </w:p>
    <w:p w:rsidR="00696AF7" w:rsidRPr="008F32F4" w:rsidRDefault="003A5C2E" w:rsidP="00E10F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6.8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. Предоставление торгового места на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t>ярмарке не влечет приобретение У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частником ярмарки прав собственности или иных вещных прав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на соответствующий земельный участок, торговый объект </w:t>
      </w:r>
      <w:r w:rsidR="00932921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и торгово-технологическое оборудование.</w:t>
      </w:r>
    </w:p>
    <w:p w:rsidR="00696AF7" w:rsidRPr="008F32F4" w:rsidRDefault="003A5C2E" w:rsidP="00E10F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6.9</w:t>
      </w:r>
      <w:r w:rsidR="00696AF7" w:rsidRPr="008F32F4">
        <w:rPr>
          <w:rStyle w:val="a9"/>
          <w:rFonts w:ascii="Times New Roman" w:hAnsi="Times New Roman"/>
          <w:color w:val="auto"/>
          <w:sz w:val="28"/>
          <w:szCs w:val="28"/>
        </w:rPr>
        <w:t>. Участник ярмарки не вправе осуществлять передачу торгового места на ярмарке третьим лицам.</w:t>
      </w:r>
      <w:r w:rsidR="00210893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      </w:t>
      </w:r>
    </w:p>
    <w:p w:rsidR="00696AF7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8E456B" w:rsidRDefault="008E4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8E456B" w:rsidRDefault="008E4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8E456B" w:rsidRDefault="008E4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8E456B" w:rsidRPr="008F32F4" w:rsidRDefault="008E4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  <w:lastRenderedPageBreak/>
        <w:t xml:space="preserve">7. </w:t>
      </w:r>
      <w:proofErr w:type="gramStart"/>
      <w:r w:rsidRPr="008F32F4"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  <w:t>Контроль за</w:t>
      </w:r>
      <w:proofErr w:type="gramEnd"/>
      <w:r w:rsidRPr="008F32F4"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  <w:t xml:space="preserve"> выполнением условий договора о предоставлении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b/>
          <w:bCs/>
          <w:color w:val="auto"/>
          <w:sz w:val="28"/>
          <w:szCs w:val="28"/>
          <w:bdr w:val="nil"/>
        </w:rPr>
        <w:t>торгового места на ярмарке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bdr w:val="nil"/>
        </w:rPr>
      </w:pP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7.1. Организатор </w:t>
      </w:r>
      <w:r w:rsidR="00D0589E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ярмарки осуществляет </w:t>
      </w:r>
      <w:proofErr w:type="gramStart"/>
      <w:r w:rsidR="00D0589E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контроль 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за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 выполнением участником ярмарки условий договора.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7.2. Неисполнение и (или) ненадлежащее исполнение участником ярмарки существенных условий Договора являются основанием 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  <w:t>для его досрочного расторжения в одностороннем порядке в случаях: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7.2.1. Использования Участником ярмарки предоставленного торгового места с нарушением Порядка или условий, указанных в Договоре.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7.2.2. Умышленного ухудшения </w:t>
      </w:r>
      <w:r w:rsidR="00B92562">
        <w:rPr>
          <w:rFonts w:ascii="Times New Roman" w:hAnsi="Times New Roman" w:cs="Times New Roman"/>
          <w:color w:val="auto"/>
          <w:sz w:val="28"/>
          <w:szCs w:val="28"/>
          <w:bdr w:val="nil"/>
        </w:rPr>
        <w:t>у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частником ярмарки занимаемого торгового места.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7.2.3.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Наличия вступившего в законную силу постановления органа контроля (надзора) либо решения суда о привлечении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>претендента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 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  <w:t xml:space="preserve">к административной ответственности за нарушение требований 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  <w:t>и ограничений,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 и других предусмотренных законодательством Российской Федерации требований и ограничений, допущенное участником ярмарки при участии в ярмарках выходного дня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 </w:t>
      </w:r>
      <w:r w:rsidR="00661256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или региональных </w:t>
      </w:r>
      <w:proofErr w:type="gramStart"/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ярмарках</w:t>
      </w:r>
      <w:proofErr w:type="gramEnd"/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 на территории Санкт-Петербурга.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7</w:t>
      </w:r>
      <w:r w:rsidR="00DB2461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.2.4. Осуществления </w:t>
      </w:r>
      <w:r w:rsidR="00B92562">
        <w:rPr>
          <w:rFonts w:ascii="Times New Roman" w:hAnsi="Times New Roman" w:cs="Times New Roman"/>
          <w:color w:val="auto"/>
          <w:sz w:val="28"/>
          <w:szCs w:val="28"/>
          <w:bdr w:val="nil"/>
        </w:rPr>
        <w:t>у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частником ярмарки реализации контрафактной 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  <w:t>или запрещенной к продаже продукции.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7</w:t>
      </w:r>
      <w:r w:rsidR="00DB2461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.2.5. Предоставления </w:t>
      </w:r>
      <w:r w:rsidR="00B92562">
        <w:rPr>
          <w:rFonts w:ascii="Times New Roman" w:hAnsi="Times New Roman" w:cs="Times New Roman"/>
          <w:color w:val="auto"/>
          <w:sz w:val="28"/>
          <w:szCs w:val="28"/>
          <w:bdr w:val="nil"/>
        </w:rPr>
        <w:t>у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частником ярмарки торгового места третьему лицу.</w:t>
      </w:r>
    </w:p>
    <w:p w:rsidR="00932921" w:rsidRPr="008F32F4" w:rsidRDefault="00932921" w:rsidP="00932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7.2.6. Нахождения на</w:t>
      </w:r>
      <w:r w:rsidR="00DB2461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 территории проведения ярмарки </w:t>
      </w:r>
      <w:r w:rsidR="00B92562">
        <w:rPr>
          <w:rFonts w:ascii="Times New Roman" w:hAnsi="Times New Roman" w:cs="Times New Roman"/>
          <w:color w:val="auto"/>
          <w:sz w:val="28"/>
          <w:szCs w:val="28"/>
          <w:bdr w:val="nil"/>
        </w:rPr>
        <w:t>у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частника ярмарки, его работника или представителя в состоянии алкогольного, токсического или наркотического опьянения.</w:t>
      </w:r>
    </w:p>
    <w:p w:rsidR="00142FA8" w:rsidRDefault="00932921" w:rsidP="00A9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7</w:t>
      </w:r>
      <w:r w:rsidR="00DB2461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.2.7. Выявления несоответствия </w:t>
      </w:r>
      <w:r w:rsidR="00B92562">
        <w:rPr>
          <w:rFonts w:ascii="Times New Roman" w:hAnsi="Times New Roman" w:cs="Times New Roman"/>
          <w:color w:val="auto"/>
          <w:sz w:val="28"/>
          <w:szCs w:val="28"/>
          <w:bdr w:val="nil"/>
        </w:rPr>
        <w:t>у</w:t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 xml:space="preserve">частника ярмарки сведениям </w:t>
      </w:r>
      <w:r w:rsidR="00DB2461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br/>
      </w:r>
      <w:r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и документам, представленным при подаче заявки о предоставл</w:t>
      </w:r>
      <w:r w:rsidR="00F839D5" w:rsidRPr="008F32F4">
        <w:rPr>
          <w:rFonts w:ascii="Times New Roman" w:hAnsi="Times New Roman" w:cs="Times New Roman"/>
          <w:color w:val="auto"/>
          <w:sz w:val="28"/>
          <w:szCs w:val="28"/>
          <w:bdr w:val="nil"/>
        </w:rPr>
        <w:t>ении торгового места на ярмарке.</w:t>
      </w:r>
    </w:p>
    <w:p w:rsidR="00142FA8" w:rsidRDefault="00142FA8" w:rsidP="00F8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</w:p>
    <w:p w:rsidR="00142FA8" w:rsidRDefault="00142FA8" w:rsidP="00F8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</w:p>
    <w:p w:rsidR="00142FA8" w:rsidRDefault="00142FA8" w:rsidP="00F8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</w:p>
    <w:p w:rsidR="00142FA8" w:rsidRPr="008F32F4" w:rsidRDefault="00142FA8" w:rsidP="00F83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il"/>
        </w:rPr>
      </w:pPr>
    </w:p>
    <w:p w:rsidR="00B92562" w:rsidRDefault="00B9256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142FA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1163" w:right="851" w:bottom="993" w:left="1701" w:header="4" w:footer="709" w:gutter="0"/>
          <w:pgNumType w:start="1"/>
          <w:cols w:space="720"/>
          <w:titlePg/>
          <w:docGrid w:linePitch="299"/>
        </w:sectPr>
      </w:pPr>
    </w:p>
    <w:p w:rsidR="001733F3" w:rsidRDefault="002C0FC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</w:t>
      </w:r>
      <w:r w:rsidR="00696AF7" w:rsidRPr="008F32F4">
        <w:rPr>
          <w:rStyle w:val="a9"/>
          <w:rFonts w:ascii="Times New Roman" w:hAnsi="Times New Roman"/>
          <w:color w:val="auto"/>
          <w:sz w:val="24"/>
          <w:szCs w:val="24"/>
        </w:rPr>
        <w:t>риложение № 1</w:t>
      </w:r>
      <w:r w:rsidR="00696AF7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  <w:t xml:space="preserve">к порядку предоставления торговых мест </w:t>
      </w:r>
      <w:r w:rsidR="00696AF7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  <w:t xml:space="preserve">на </w:t>
      </w:r>
      <w:r w:rsidR="001733F3">
        <w:rPr>
          <w:rStyle w:val="a9"/>
          <w:rFonts w:ascii="Times New Roman" w:hAnsi="Times New Roman" w:cs="Times New Roman"/>
          <w:color w:val="auto"/>
          <w:sz w:val="24"/>
          <w:szCs w:val="24"/>
        </w:rPr>
        <w:t>р</w:t>
      </w:r>
      <w:r w:rsidR="00696AF7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>егиональных ярмарках</w:t>
      </w:r>
      <w:r w:rsidR="001733F3" w:rsidRPr="001733F3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33F3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</w:p>
    <w:p w:rsidR="001733F3" w:rsidRDefault="001733F3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>Санкт</w:t>
      </w: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  <w:r w:rsidRPr="001733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674F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F9238B" w:rsidRDefault="00F9238B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F9238B" w:rsidRPr="008F32F4" w:rsidRDefault="00F9238B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 предост</w:t>
      </w:r>
      <w:r w:rsidR="006B3C12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авлении торгового места </w:t>
      </w:r>
      <w:r w:rsidR="00F9238B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</w:t>
      </w:r>
    </w:p>
    <w:p w:rsidR="00696AF7" w:rsidRPr="00F9238B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региональной </w:t>
      </w: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ярмарке</w:t>
      </w:r>
      <w:proofErr w:type="gramEnd"/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 w:rsidR="00674FE1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 и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юридических лиц) </w:t>
      </w:r>
    </w:p>
    <w:p w:rsidR="00696AF7" w:rsidRPr="0085574B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2"/>
        <w:gridCol w:w="2428"/>
        <w:gridCol w:w="708"/>
        <w:gridCol w:w="9"/>
        <w:gridCol w:w="3057"/>
      </w:tblGrid>
      <w:tr w:rsidR="0082385E" w:rsidRPr="008F32F4" w:rsidTr="0085574B">
        <w:trPr>
          <w:trHeight w:val="265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259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(Полное и сокращенное наименования (в </w:t>
            </w:r>
            <w:proofErr w:type="spellStart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82385E" w:rsidRPr="008F32F4" w:rsidTr="0085574B">
        <w:trPr>
          <w:trHeight w:val="323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(Место нахождения и адрес юридического лица)</w:t>
            </w:r>
          </w:p>
        </w:tc>
      </w:tr>
      <w:tr w:rsidR="0082385E" w:rsidRPr="008F32F4" w:rsidTr="0085574B">
        <w:trPr>
          <w:trHeight w:val="221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D7475E" w:rsidRDefault="00D7475E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604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74B" w:rsidRDefault="00DB2461" w:rsidP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 w:rsidRPr="008F32F4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Данные 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документа, подтверждающего факт внесения сведений </w:t>
            </w:r>
            <w:proofErr w:type="gramEnd"/>
          </w:p>
          <w:p w:rsidR="00696AF7" w:rsidRPr="008F32F4" w:rsidRDefault="00DB2461" w:rsidP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о юридическом лице в единый государственный реестр юридических лиц, дата регистрации. </w:t>
            </w:r>
            <w:proofErr w:type="gramStart"/>
            <w:r w:rsidRPr="008F32F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il"/>
              </w:rPr>
              <w:t>Орган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, зарегистрировавший юридическое лицо)</w:t>
            </w:r>
            <w:proofErr w:type="gramEnd"/>
          </w:p>
        </w:tc>
      </w:tr>
      <w:tr w:rsidR="0082385E" w:rsidRPr="008F32F4" w:rsidTr="0085574B">
        <w:trPr>
          <w:trHeight w:val="144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82385E" w:rsidRPr="008F32F4" w:rsidTr="0085574B">
        <w:trPr>
          <w:trHeight w:val="221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D7475E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D7475E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82385E" w:rsidRPr="008F32F4" w:rsidTr="0085574B">
        <w:trPr>
          <w:trHeight w:val="130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6BD" w:rsidRPr="008F32F4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Руководитель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6BD" w:rsidRPr="008F32F4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465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6BD" w:rsidRPr="008F32F4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06BD" w:rsidRPr="008F32F4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5574B">
        <w:trPr>
          <w:trHeight w:val="20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(Фамилия, имя, отчество (при наличии))</w:t>
            </w:r>
          </w:p>
        </w:tc>
      </w:tr>
      <w:tr w:rsidR="0082385E" w:rsidRPr="008F32F4" w:rsidTr="0085574B">
        <w:trPr>
          <w:trHeight w:val="375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Документ, удостоверяющий личность руководителя, или доверенного лица*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2385E" w:rsidRPr="008F32F4" w:rsidTr="0085574B">
        <w:trPr>
          <w:trHeight w:val="600"/>
          <w:jc w:val="center"/>
        </w:trPr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(№, серия, кем выдан, дата выдачи, код подразделения)</w:t>
            </w:r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 xml:space="preserve">Прошу Вас предоставить торговое место на </w:t>
            </w:r>
            <w:r w:rsidR="0085574B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региональной ярмарке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 xml:space="preserve"> </w:t>
            </w:r>
            <w:r w:rsidRPr="008F3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il"/>
              </w:rPr>
              <w:t>по адресу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: *</w:t>
            </w:r>
            <w:r w:rsidR="000847B5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 xml:space="preserve">                                                        </w:t>
            </w:r>
          </w:p>
        </w:tc>
      </w:tr>
      <w:tr w:rsidR="0082385E" w:rsidRPr="008F32F4" w:rsidTr="0085574B">
        <w:trPr>
          <w:trHeight w:val="431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на период: *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дата начала: 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2385E" w:rsidRPr="008F32F4" w:rsidTr="0085574B">
        <w:trPr>
          <w:trHeight w:val="455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4B" w:rsidRPr="008F32F4" w:rsidRDefault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дата окончания: 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2385E" w:rsidRPr="008F32F4" w:rsidTr="0085574B">
        <w:trPr>
          <w:trHeight w:val="196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Цель использования торгового места*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2385E" w:rsidRPr="008F32F4" w:rsidTr="0085574B">
        <w:trPr>
          <w:trHeight w:val="375"/>
          <w:jc w:val="center"/>
        </w:trPr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2385E" w:rsidRPr="008F32F4" w:rsidTr="0085574B">
        <w:trPr>
          <w:trHeight w:val="210"/>
          <w:jc w:val="center"/>
        </w:trPr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8F32F4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8F32F4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(Вид деятельности, товарная группа)</w:t>
            </w:r>
          </w:p>
        </w:tc>
      </w:tr>
      <w:tr w:rsidR="00D7475E" w:rsidRPr="008F32F4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D7475E" w:rsidRDefault="00D7475E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D7475E">
              <w:rPr>
                <w:b/>
              </w:rPr>
              <w:t xml:space="preserve"> </w:t>
            </w: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определения Участников ярмарки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D7475E" w:rsidRPr="008F32F4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7D3DD6" w:rsidRPr="008F32F4" w:rsidTr="0085574B">
        <w:trPr>
          <w:trHeight w:val="1118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оп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113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ас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к реализации на ярмарке (далее – продукция), 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 указанием цены за единицу продукции и обязательным наличием товаров низкой ценовой категории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(до 1</w:t>
            </w:r>
            <w:r w:rsidR="00281C2F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 рублей).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22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 w:rsidR="003F2CA6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proofErr w:type="gramEnd"/>
          </w:p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об ассортиментном перечне продукции</w:t>
            </w:r>
            <w:r w:rsidR="007D3DD6"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838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Pформ.од</w:t>
            </w:r>
            <w:proofErr w:type="spellEnd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ценка наличия </w:t>
            </w:r>
            <w:r w:rsidR="00202951" w:rsidRPr="00202951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форменной одежды продавцов, соответствующей тематике ярмарки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Участником ярмарки предоставляется перечень с приложением фото.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</w:t>
            </w:r>
            <w:r w:rsidR="003F2CA6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информация </w:t>
            </w:r>
            <w:r w:rsidR="003F2CA6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форменной одежде продавцов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7D3DD6" w:rsidRPr="008F32F4" w:rsidTr="0085574B">
        <w:trPr>
          <w:trHeight w:val="798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Piac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широте ассортимента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45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45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орг.тм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7D3DD6" w:rsidRPr="008F32F4" w:rsidTr="0085574B">
        <w:trPr>
          <w:trHeight w:val="819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ск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8F32F4" w:rsidTr="0085574B">
        <w:trPr>
          <w:trHeight w:val="547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7D3DD6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благ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</w:p>
          <w:p w:rsidR="007D3DD6" w:rsidRPr="008F32F4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мероприятиях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24" w:rsidRDefault="00087224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</w:p>
          <w:p w:rsidR="007D3DD6" w:rsidRPr="008F32F4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D7475E" w:rsidRPr="008F32F4" w:rsidTr="0085574B">
        <w:trPr>
          <w:trHeight w:val="20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8F32F4" w:rsidRDefault="00D7475E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Прилагаемые документы: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  <w:sz w:val="32"/>
                <w:szCs w:val="32"/>
              </w:rPr>
              <w:t>*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82385E" w:rsidRPr="008F32F4" w:rsidTr="0085574B">
        <w:trPr>
          <w:trHeight w:val="23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1. Копия документа, удостоверяющего личность руководителя или доверенного лица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  <w:r w:rsidRPr="008F32F4">
              <w:rPr>
                <w:rStyle w:val="a9"/>
                <w:rFonts w:ascii="Times New Roman" w:hAnsi="Times New Roman"/>
                <w:b/>
                <w:i/>
                <w:iCs/>
                <w:color w:val="auto"/>
              </w:rPr>
              <w:t>*</w:t>
            </w:r>
          </w:p>
        </w:tc>
      </w:tr>
      <w:tr w:rsidR="0082385E" w:rsidRPr="008F32F4" w:rsidTr="0085574B">
        <w:trPr>
          <w:trHeight w:val="409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E80600" w:rsidRDefault="00DB2461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2. </w:t>
            </w:r>
            <w:r w:rsidR="00E80600" w:rsidRPr="00E80600">
              <w:rPr>
                <w:rFonts w:ascii="Times New Roman" w:hAnsi="Times New Roman"/>
                <w:color w:val="auto"/>
              </w:rPr>
              <w:t>Документ, подтверждающий полномочия уполномоченного представителя, заверенный подписью руководителя и оттиском печати юридического лица (при наличии)</w:t>
            </w:r>
            <w:r w:rsidR="00E80600">
              <w:rPr>
                <w:rFonts w:ascii="Times New Roman" w:hAnsi="Times New Roman"/>
                <w:color w:val="auto"/>
              </w:rPr>
              <w:t>.</w:t>
            </w:r>
            <w:r w:rsidR="00E80600" w:rsidRPr="00E80600">
              <w:rPr>
                <w:rFonts w:ascii="Times New Roman" w:hAnsi="Times New Roman"/>
                <w:i/>
                <w:iCs/>
                <w:color w:val="auto"/>
              </w:rPr>
              <w:t>*</w:t>
            </w:r>
            <w:r w:rsidR="00E80600" w:rsidRPr="00E80600">
              <w:rPr>
                <w:rFonts w:ascii="Times New Roman" w:hAnsi="Times New Roman"/>
                <w:color w:val="auto"/>
              </w:rPr>
              <w:t xml:space="preserve"> </w:t>
            </w:r>
          </w:p>
          <w:p w:rsidR="00DB2461" w:rsidRPr="008F32F4" w:rsidRDefault="00E80600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E80600">
              <w:rPr>
                <w:rFonts w:ascii="Times New Roman" w:hAnsi="Times New Roman"/>
                <w:color w:val="auto"/>
              </w:rPr>
              <w:t>документ, подтверждающий факт избрания (назначения) на должность руководителя юридического лица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26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lastRenderedPageBreak/>
              <w:t>3. Ассортиментный перечень реализуемых товаров с приложением фотоматериалов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</w:rPr>
              <w:t>*</w:t>
            </w:r>
          </w:p>
        </w:tc>
      </w:tr>
      <w:tr w:rsidR="0082385E" w:rsidRPr="008F32F4" w:rsidTr="0085574B">
        <w:trPr>
          <w:trHeight w:val="26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</w:rPr>
              <w:t xml:space="preserve">4. </w:t>
            </w:r>
            <w:proofErr w:type="gramStart"/>
            <w:r w:rsidR="006B3C12" w:rsidRPr="008F32F4">
              <w:rPr>
                <w:rFonts w:ascii="Times New Roman" w:hAnsi="Times New Roman"/>
                <w:color w:val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6B3C12" w:rsidRPr="008F32F4">
              <w:rPr>
                <w:rFonts w:ascii="Times New Roman" w:hAnsi="Times New Roman"/>
                <w:color w:val="auto"/>
              </w:rPr>
              <w:t>прослеживаемость</w:t>
            </w:r>
            <w:proofErr w:type="spellEnd"/>
            <w:r w:rsidR="006B3C12" w:rsidRPr="008F32F4">
              <w:rPr>
                <w:rFonts w:ascii="Times New Roman" w:hAnsi="Times New Roman"/>
                <w:color w:val="auto"/>
              </w:rPr>
              <w:t xml:space="preserve"> предлагаемой </w:t>
            </w:r>
            <w:r w:rsidR="006B3C12" w:rsidRPr="008F32F4">
              <w:rPr>
                <w:rFonts w:ascii="Times New Roman" w:hAnsi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="006B3C12" w:rsidRPr="008F32F4">
              <w:rPr>
                <w:rFonts w:ascii="Times New Roman" w:hAnsi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="006B3C12" w:rsidRPr="008F32F4">
              <w:rPr>
                <w:rFonts w:ascii="Times New Roman" w:hAnsi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6B3C12" w:rsidRPr="008F32F4">
              <w:rPr>
                <w:rFonts w:ascii="Times New Roman" w:hAnsi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087224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82385E" w:rsidRPr="008F32F4" w:rsidTr="0085574B">
        <w:trPr>
          <w:trHeight w:val="69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 xml:space="preserve">к реализации, требованиям стандарта ГОСТ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>Р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ИСО (ГОСТ ИСО) – для производителей хлебобулочных изделий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154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6.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Копия уведомления в Федеральную службу по надзору в сфере защиты прав потребителей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br/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с перечнем работ и услуг в составе отдельных видов предприниматель</w:t>
            </w:r>
            <w:r w:rsidR="00983241" w:rsidRPr="008F32F4">
              <w:rPr>
                <w:rStyle w:val="a9"/>
                <w:rFonts w:ascii="Times New Roman" w:hAnsi="Times New Roman"/>
                <w:color w:val="auto"/>
              </w:rPr>
              <w:t>ской деятельности, утвержденным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постановлением Правительства Российской Федерации от 16.07.2009 № 584 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br/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«Об уведомительном порядке начала осуществления отдельных видов предпринимательской деятельности»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3F2CA6" w:rsidRPr="008F32F4" w:rsidTr="0085574B">
        <w:trPr>
          <w:trHeight w:val="80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A6" w:rsidRPr="008F32F4" w:rsidRDefault="003F2CA6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 xml:space="preserve">7. 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t>К</w:t>
            </w:r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 xml:space="preserve">опия документа, подтверждающего принадлежность заявителя к категории субъектов, указанных 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br/>
            </w:r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 xml:space="preserve">в п. 2.1 настоящего порядка (при наличии); </w:t>
            </w:r>
            <w:proofErr w:type="gramStart"/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 xml:space="preserve">для подтверждения претендентом принадлежности 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br/>
            </w:r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страну-участницу или регион-участ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 xml:space="preserve">ника </w:t>
            </w:r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>при проведении региональной ярмарки в рамках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202951" w:rsidRPr="00202951">
              <w:rPr>
                <w:rStyle w:val="a9"/>
                <w:rFonts w:ascii="Times New Roman" w:hAnsi="Times New Roman"/>
                <w:color w:val="auto"/>
              </w:rPr>
              <w:t>реализации соглашений Правительства Санкт-Петербурга в области социально-экономического и торгово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>-экономического сотрудничества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82385E" w:rsidRPr="008F32F4" w:rsidTr="0085574B">
        <w:trPr>
          <w:trHeight w:val="55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8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. Декларация </w:t>
            </w:r>
            <w:r w:rsidR="007306BD" w:rsidRPr="008F32F4">
              <w:rPr>
                <w:rStyle w:val="a9"/>
                <w:rFonts w:ascii="Times New Roman" w:hAnsi="Times New Roman"/>
                <w:color w:val="auto"/>
              </w:rPr>
              <w:t xml:space="preserve">претендента 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о том, что он является производителем предлагаемых к продаже 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br/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на ярмарке товаров, либо договор на право реализации продукции товаропроизводителей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при наличии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847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9062AE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</w:rPr>
              <w:t>9</w:t>
            </w:r>
            <w:r w:rsidR="00DB2461" w:rsidRPr="008F32F4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DB2461" w:rsidRPr="008F32F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DB2461" w:rsidRPr="008F32F4">
              <w:rPr>
                <w:rFonts w:ascii="Times New Roman" w:hAnsi="Times New Roman" w:cs="Times New Roman"/>
                <w:color w:val="auto"/>
              </w:rPr>
              <w:t>К</w:t>
            </w:r>
            <w:r w:rsidR="00DB2461" w:rsidRPr="008F32F4">
              <w:rPr>
                <w:rStyle w:val="a9"/>
                <w:rFonts w:ascii="Times New Roman" w:hAnsi="Times New Roman" w:cs="Times New Roman"/>
                <w:color w:val="auto"/>
              </w:rPr>
              <w:t xml:space="preserve">опии </w:t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>подтверждающи</w:t>
            </w:r>
            <w:r w:rsidR="00C92ACA">
              <w:rPr>
                <w:rStyle w:val="a9"/>
                <w:rFonts w:ascii="Times New Roman" w:hAnsi="Times New Roman" w:cs="Times New Roman"/>
                <w:color w:val="auto"/>
              </w:rPr>
              <w:t>х</w:t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документ</w:t>
            </w:r>
            <w:r w:rsidR="00C92ACA">
              <w:rPr>
                <w:rStyle w:val="a9"/>
                <w:rFonts w:ascii="Times New Roman" w:hAnsi="Times New Roman" w:cs="Times New Roman"/>
                <w:color w:val="auto"/>
              </w:rPr>
              <w:t>ов</w:t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об участии в общегородских, районных или муниципальных ярмарках, выставках, фестивалях и иных культурно-массовых мероприятиях </w:t>
            </w:r>
            <w:r w:rsidR="0085574B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>за последние пять лет</w:t>
            </w:r>
            <w:r w:rsidR="0085574B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>до даты подачи заявки (копии контрактов и (или) договоров и актов сдачи-приемки (при наличии)</w:t>
            </w:r>
            <w:r w:rsidR="0085574B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к контрактам и (или) договорам (при наличии), в том числе дипломы </w:t>
            </w:r>
            <w:r w:rsidR="0085574B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C92ACA" w:rsidRPr="00C92ACA">
              <w:rPr>
                <w:rStyle w:val="a9"/>
                <w:rFonts w:ascii="Times New Roman" w:hAnsi="Times New Roman" w:cs="Times New Roman"/>
                <w:color w:val="auto"/>
              </w:rPr>
              <w:t>и благодарственные письма от органов государственной власти Санкт-Петербурга, государственных учреждений)</w:t>
            </w:r>
            <w:r w:rsidR="00087224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82385E" w:rsidRPr="008F32F4" w:rsidTr="0085574B">
        <w:trPr>
          <w:trHeight w:val="407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10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 w:rsidR="00FA37FF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Ассортиментный перечень продукции в напечатанном виде или разборчиво написанном 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55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1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Перечень с приложением фотографий форменной одежды 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t>продавцов, соответствующих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тематик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t>е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ярмарки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884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 w:rsidR="00FA37FF">
              <w:rPr>
                <w:rStyle w:val="a9"/>
                <w:rFonts w:ascii="Times New Roman" w:hAnsi="Times New Roman"/>
                <w:color w:val="auto"/>
              </w:rPr>
              <w:t xml:space="preserve"> Г</w:t>
            </w:r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 xml:space="preserve">рафические материалы и (или) фото с примерами </w:t>
            </w:r>
            <w:proofErr w:type="spellStart"/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продукции, реализованной </w:t>
            </w:r>
            <w:r w:rsidR="00FA37FF">
              <w:rPr>
                <w:rStyle w:val="a9"/>
                <w:rFonts w:ascii="Times New Roman" w:hAnsi="Times New Roman"/>
                <w:color w:val="auto"/>
              </w:rPr>
              <w:br/>
            </w:r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>на мероприятиях, в которых претендент принимал участие, а также графические материалы и (или) фото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 xml:space="preserve">с примерами </w:t>
            </w:r>
            <w:proofErr w:type="spellStart"/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="00FA37FF"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087224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70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3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t>Документы и (</w:t>
            </w:r>
            <w:r w:rsidR="00202951" w:rsidRPr="00867248">
              <w:rPr>
                <w:rStyle w:val="a9"/>
                <w:rFonts w:ascii="Times New Roman" w:hAnsi="Times New Roman"/>
                <w:color w:val="auto"/>
              </w:rPr>
              <w:t>или) графические</w:t>
            </w:r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t xml:space="preserve"> материалы и (</w:t>
            </w:r>
            <w:r w:rsidR="00202951" w:rsidRPr="00867248">
              <w:rPr>
                <w:rStyle w:val="a9"/>
                <w:rFonts w:ascii="Times New Roman" w:hAnsi="Times New Roman"/>
                <w:color w:val="auto"/>
              </w:rPr>
              <w:t>или) фото</w:t>
            </w:r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202951" w:rsidRPr="00867248">
              <w:rPr>
                <w:rStyle w:val="a9"/>
                <w:rFonts w:ascii="Times New Roman" w:hAnsi="Times New Roman"/>
                <w:color w:val="auto"/>
              </w:rPr>
              <w:t>материалы и</w:t>
            </w:r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t xml:space="preserve"> (или) презентации </w:t>
            </w:r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br/>
              <w:t xml:space="preserve">(в формате PDF) торгового (рабочего) места с учетом тематики ярмарки, включая оформление упаковочной продукции, ценников, </w:t>
            </w:r>
            <w:r w:rsidR="00202951" w:rsidRPr="00867248">
              <w:rPr>
                <w:rStyle w:val="a9"/>
                <w:rFonts w:ascii="Times New Roman" w:hAnsi="Times New Roman"/>
                <w:color w:val="auto"/>
              </w:rPr>
              <w:t>прейскуранта</w:t>
            </w:r>
            <w:r w:rsidR="00DB2461" w:rsidRPr="00867248">
              <w:rPr>
                <w:rStyle w:val="a9"/>
                <w:rFonts w:ascii="Times New Roman" w:hAnsi="Times New Roman"/>
                <w:color w:val="auto"/>
              </w:rPr>
              <w:t>, торгового оборудования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, меню (при наличии).</w:t>
            </w:r>
            <w:proofErr w:type="gramEnd"/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4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Документы и (</w:t>
            </w:r>
            <w:r w:rsidR="00202951" w:rsidRPr="008F32F4">
              <w:rPr>
                <w:rStyle w:val="a9"/>
                <w:rFonts w:ascii="Times New Roman" w:hAnsi="Times New Roman"/>
                <w:color w:val="auto"/>
              </w:rPr>
              <w:t>или) графические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 материалы и (</w:t>
            </w:r>
            <w:r w:rsidR="00202951" w:rsidRPr="008F32F4">
              <w:rPr>
                <w:rStyle w:val="a9"/>
                <w:rFonts w:ascii="Times New Roman" w:hAnsi="Times New Roman"/>
                <w:color w:val="auto"/>
              </w:rPr>
              <w:t xml:space="preserve">или) </w:t>
            </w:r>
            <w:proofErr w:type="gramStart"/>
            <w:r w:rsidR="00202951" w:rsidRPr="008F32F4">
              <w:rPr>
                <w:rStyle w:val="a9"/>
                <w:rFonts w:ascii="Times New Roman" w:hAnsi="Times New Roman"/>
                <w:color w:val="auto"/>
              </w:rPr>
              <w:t>фото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="00202951" w:rsidRPr="008F32F4">
              <w:rPr>
                <w:rStyle w:val="a9"/>
                <w:rFonts w:ascii="Times New Roman" w:hAnsi="Times New Roman"/>
                <w:color w:val="auto"/>
              </w:rPr>
              <w:t>материалы</w:t>
            </w:r>
            <w:proofErr w:type="gramEnd"/>
            <w:r w:rsidR="00202951" w:rsidRPr="008F32F4">
              <w:rPr>
                <w:rStyle w:val="a9"/>
                <w:rFonts w:ascii="Times New Roman" w:hAnsi="Times New Roman"/>
                <w:color w:val="auto"/>
              </w:rPr>
              <w:t xml:space="preserve"> и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 (или) презентации </w:t>
            </w:r>
            <w:r w:rsidR="00202951">
              <w:rPr>
                <w:rStyle w:val="a9"/>
                <w:rFonts w:ascii="Times New Roman" w:hAnsi="Times New Roman"/>
                <w:color w:val="auto"/>
              </w:rPr>
              <w:br/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>(в фо</w:t>
            </w:r>
            <w:r w:rsidR="007306BD" w:rsidRPr="008F32F4">
              <w:rPr>
                <w:rStyle w:val="a9"/>
                <w:rFonts w:ascii="Times New Roman" w:hAnsi="Times New Roman"/>
                <w:color w:val="auto"/>
              </w:rPr>
              <w:t xml:space="preserve">рмате PDF) с описанием о наличии </w:t>
            </w:r>
            <w:r w:rsidR="00DB2461" w:rsidRPr="008F32F4">
              <w:rPr>
                <w:rStyle w:val="a9"/>
                <w:rFonts w:ascii="Times New Roman" w:hAnsi="Times New Roman"/>
                <w:color w:val="auto"/>
              </w:rPr>
              <w:t xml:space="preserve">скидок (благотворительных акций) </w:t>
            </w:r>
            <w:r w:rsidR="00867248" w:rsidRPr="00867248">
              <w:rPr>
                <w:rStyle w:val="a9"/>
                <w:rFonts w:ascii="Times New Roman" w:hAnsi="Times New Roman"/>
                <w:color w:val="auto"/>
              </w:rPr>
              <w:t>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2385E" w:rsidRPr="008F32F4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867248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5</w:t>
            </w:r>
            <w:r>
              <w:rPr>
                <w:rStyle w:val="a9"/>
                <w:rFonts w:ascii="Times New Roman" w:hAnsi="Times New Roman"/>
                <w:color w:val="auto"/>
              </w:rPr>
              <w:t>.  Копии документов, подтверждающих опыта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 участия в благотворительных акциях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, </w:t>
            </w:r>
            <w:r w:rsidR="0085574B">
              <w:rPr>
                <w:rStyle w:val="a9"/>
                <w:rFonts w:ascii="Times New Roman" w:hAnsi="Times New Roman"/>
                <w:color w:val="auto"/>
              </w:rPr>
              <w:br/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и </w:t>
            </w:r>
            <w:proofErr w:type="gramStart"/>
            <w:r w:rsidRPr="00867248">
              <w:rPr>
                <w:rStyle w:val="a9"/>
                <w:rFonts w:ascii="Times New Roman" w:hAnsi="Times New Roman"/>
                <w:color w:val="auto"/>
              </w:rPr>
              <w:t>мероприятиях</w:t>
            </w:r>
            <w:proofErr w:type="gramEnd"/>
            <w:r w:rsidR="0085574B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867248" w:rsidRPr="008F32F4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48" w:rsidRDefault="00867248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lastRenderedPageBreak/>
              <w:t>1</w:t>
            </w:r>
            <w:r w:rsidR="009062AE">
              <w:rPr>
                <w:rStyle w:val="a9"/>
                <w:rFonts w:ascii="Times New Roman" w:hAnsi="Times New Roman"/>
                <w:color w:val="auto"/>
              </w:rPr>
              <w:t>6</w:t>
            </w:r>
            <w:r>
              <w:rPr>
                <w:rStyle w:val="a9"/>
                <w:rFonts w:ascii="Times New Roman" w:hAnsi="Times New Roman"/>
                <w:color w:val="auto"/>
              </w:rPr>
              <w:t>. И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8F32F4" w:rsidTr="0085574B">
        <w:trPr>
          <w:trHeight w:val="263"/>
          <w:jc w:val="center"/>
        </w:trPr>
        <w:tc>
          <w:tcPr>
            <w:tcW w:w="5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color w:val="auto"/>
              </w:rPr>
            </w:pPr>
          </w:p>
        </w:tc>
      </w:tr>
      <w:tr w:rsidR="0082385E" w:rsidRPr="008F32F4" w:rsidTr="0085574B">
        <w:trPr>
          <w:trHeight w:val="20"/>
          <w:jc w:val="center"/>
        </w:trPr>
        <w:tc>
          <w:tcPr>
            <w:tcW w:w="5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(подпись, расшифровка)</w:t>
            </w:r>
          </w:p>
        </w:tc>
      </w:tr>
      <w:tr w:rsidR="0082385E" w:rsidRPr="008F32F4" w:rsidTr="0085574B">
        <w:trPr>
          <w:trHeight w:val="40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8F32F4" w:rsidRDefault="00DB2461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color w:val="auto"/>
              </w:rPr>
            </w:pPr>
          </w:p>
        </w:tc>
      </w:tr>
      <w:tr w:rsidR="0082385E" w:rsidRPr="008F32F4" w:rsidTr="0085574B">
        <w:trPr>
          <w:trHeight w:val="19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8F32F4" w:rsidRDefault="00DB2461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8F32F4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color w:val="auto"/>
              </w:rPr>
            </w:pPr>
          </w:p>
        </w:tc>
      </w:tr>
      <w:tr w:rsidR="00964ECB" w:rsidRPr="008F32F4" w:rsidTr="0085574B">
        <w:trPr>
          <w:trHeight w:val="19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ECB" w:rsidRPr="008F32F4" w:rsidRDefault="00964ECB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8F32F4" w:rsidRDefault="00964ECB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color w:val="auto"/>
              </w:rPr>
            </w:pPr>
          </w:p>
        </w:tc>
      </w:tr>
    </w:tbl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103"/>
        <w:rPr>
          <w:color w:val="auto"/>
        </w:rPr>
      </w:pPr>
    </w:p>
    <w:p w:rsidR="00964ECB" w:rsidRPr="008F32F4" w:rsidRDefault="00964ECB" w:rsidP="00964E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B92562" w:rsidRDefault="00B92562" w:rsidP="005F4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B92562" w:rsidRDefault="00B9256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B92562">
          <w:headerReference w:type="default" r:id="rId14"/>
          <w:headerReference w:type="first" r:id="rId15"/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1733F3" w:rsidRDefault="00696AF7" w:rsidP="00173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="001733F3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1733F3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  <w:t xml:space="preserve">на </w:t>
      </w:r>
      <w:r w:rsidR="001733F3">
        <w:rPr>
          <w:rStyle w:val="a9"/>
          <w:rFonts w:ascii="Times New Roman" w:hAnsi="Times New Roman" w:cs="Times New Roman"/>
          <w:color w:val="auto"/>
          <w:sz w:val="24"/>
          <w:szCs w:val="24"/>
        </w:rPr>
        <w:t>р</w:t>
      </w:r>
      <w:r w:rsidR="001733F3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>егиональных ярмарках</w:t>
      </w:r>
      <w:r w:rsidR="001733F3" w:rsidRPr="001733F3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33F3"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</w:p>
    <w:p w:rsidR="00D740C4" w:rsidRPr="008F32F4" w:rsidRDefault="001733F3" w:rsidP="00173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t>Санкт</w:t>
      </w: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>-Петербурга</w:t>
      </w:r>
      <w:r w:rsidRPr="001733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3A0A6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EE0F2B" w:rsidRDefault="00EE0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F9238B" w:rsidRDefault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F9238B" w:rsidRDefault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</w:t>
      </w:r>
      <w:r w:rsidR="006B3C12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A0A67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 w:rsidR="003A0A67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кой характер </w:t>
      </w:r>
    </w:p>
    <w:p w:rsidR="00F9238B" w:rsidRPr="008F32F4" w:rsidRDefault="003A0A6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proofErr w:type="gramStart"/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предусмотренной</w:t>
      </w:r>
      <w:proofErr w:type="gramEnd"/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(для индивидуальных предпринимателей)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4177"/>
        <w:gridCol w:w="76"/>
        <w:gridCol w:w="2826"/>
      </w:tblGrid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(Ф.И.О. индивидуального предпринимателя) 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индивидуального предпринимателя)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415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ОГРНИП*</w:t>
            </w:r>
            <w:r w:rsidR="006B3C12"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свидетельства, дата регистрации.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Орган, зарегистрировавший физическое лицо в качестве индивидуального предпринимателя (в том числе в качестве главы крестьянского (фермерского хозяйства))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415910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415910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82385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C12" w:rsidRPr="008F32F4" w:rsidRDefault="006B3C12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</w:t>
            </w:r>
            <w:r w:rsidR="0085574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региональной ярмарке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15910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 адресу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E80600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B3C12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(Вид деятельности, товарная группа)</w:t>
            </w:r>
          </w:p>
        </w:tc>
      </w:tr>
      <w:tr w:rsidR="00415910" w:rsidRPr="00D7475E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D7475E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D7475E">
              <w:rPr>
                <w:b/>
              </w:rPr>
              <w:t xml:space="preserve"> </w:t>
            </w: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определения Участников ярмарки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415910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7D3DD6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415910" w:rsidRPr="008F32F4" w:rsidTr="005F4FFC">
        <w:trPr>
          <w:trHeight w:val="1121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оп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</w:t>
            </w:r>
            <w:r w:rsidR="005F4FF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или муниципальных ярмарках, выставках, фестивалях и иных</w:t>
            </w:r>
            <w:r w:rsidR="005F4FF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культурно-массовых мероприятиях, включавших в себя продажу товаров (выполнение работ, оказание услуг), за последние пять лет.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8F32F4" w:rsidTr="005F4FFC">
        <w:trPr>
          <w:trHeight w:val="979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0" w:rsidRPr="007D3DD6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ас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к реализации на ярмарке (далее – продукция), 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 указанием цены за единицу продукции и обязательным наличием товаров низкой ценовой категории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(до 1</w:t>
            </w:r>
            <w:r w:rsidR="00281C2F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 рублей).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FFC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proofErr w:type="gramEnd"/>
          </w:p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об ассортиментном перечне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8F32F4" w:rsidTr="005F4FFC">
        <w:trPr>
          <w:trHeight w:val="725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0" w:rsidRPr="007D3DD6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Pформ.од</w:t>
            </w:r>
            <w:proofErr w:type="spellEnd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ценка наличия </w:t>
            </w:r>
            <w:r w:rsidRPr="00202951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форменной одежды продавцов, соответствующей тематике ярмарки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Участником ярмарки предоставляется перечень с приложением фото.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форменной одежде продавцов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7D3DD6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415910" w:rsidRPr="008F32F4" w:rsidTr="009062AE">
        <w:trPr>
          <w:trHeight w:val="798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Piac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широте ассортимента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8F32F4" w:rsidTr="009062AE">
        <w:trPr>
          <w:trHeight w:val="453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8F32F4" w:rsidTr="009062AE">
        <w:trPr>
          <w:trHeight w:val="453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орг.тм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7D3DD6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415910" w:rsidRPr="008F32F4" w:rsidTr="005F4FFC">
        <w:trPr>
          <w:trHeight w:val="846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ск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415910" w:rsidRPr="008F32F4" w:rsidTr="005F4FFC">
        <w:trPr>
          <w:trHeight w:val="547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0" w:rsidRPr="007D3DD6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благ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</w:p>
          <w:p w:rsidR="00415910" w:rsidRPr="008F32F4" w:rsidRDefault="00415910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мероприятиях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910" w:rsidRPr="008F32F4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Прилагаемые документы: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  <w:sz w:val="32"/>
                <w:szCs w:val="32"/>
              </w:rPr>
              <w:t>*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1. Копия документа, удостоверяющего личность руководителя или доверенного лица</w:t>
            </w:r>
            <w:r w:rsidRPr="008F32F4">
              <w:rPr>
                <w:rStyle w:val="a9"/>
                <w:rFonts w:ascii="Times New Roman" w:hAnsi="Times New Roman"/>
                <w:b/>
                <w:i/>
                <w:iCs/>
                <w:color w:val="auto"/>
              </w:rPr>
              <w:t>*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E80600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E80600">
              <w:rPr>
                <w:rFonts w:ascii="Times New Roman" w:hAnsi="Times New Roman"/>
                <w:color w:val="auto"/>
              </w:rPr>
              <w:t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E80600">
              <w:rPr>
                <w:rFonts w:ascii="Times New Roman" w:hAnsi="Times New Roman"/>
                <w:color w:val="auto"/>
              </w:rPr>
              <w:t xml:space="preserve">(при наличии),* сведения </w:t>
            </w:r>
            <w:r>
              <w:rPr>
                <w:rFonts w:ascii="Times New Roman" w:hAnsi="Times New Roman"/>
                <w:color w:val="auto"/>
              </w:rPr>
              <w:br/>
            </w:r>
            <w:r w:rsidRPr="00E80600">
              <w:rPr>
                <w:rFonts w:ascii="Times New Roman" w:hAnsi="Times New Roman"/>
                <w:color w:val="auto"/>
              </w:rPr>
              <w:t>о регистрации в качестве индивидуального предпринимателя</w:t>
            </w:r>
            <w:r w:rsidR="00A96EBB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3. Ассортиментный перечень реализуемых товаров с приложением фотоматериалов</w:t>
            </w:r>
            <w:r w:rsidR="00A96EBB">
              <w:rPr>
                <w:rStyle w:val="a9"/>
                <w:rFonts w:ascii="Times New Roman" w:hAnsi="Times New Roman"/>
                <w:color w:val="auto"/>
              </w:rPr>
              <w:t>.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</w:rPr>
              <w:t>*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</w:rPr>
              <w:t xml:space="preserve">4. </w:t>
            </w:r>
            <w:proofErr w:type="gramStart"/>
            <w:r w:rsidRPr="008F32F4">
              <w:rPr>
                <w:rFonts w:ascii="Times New Roman" w:hAnsi="Times New Roman"/>
                <w:color w:val="auto"/>
              </w:rPr>
              <w:t xml:space="preserve">Копии документов, подтверждающих качество, безопасность и </w:t>
            </w:r>
            <w:proofErr w:type="spellStart"/>
            <w:r w:rsidRPr="008F32F4">
              <w:rPr>
                <w:rFonts w:ascii="Times New Roman" w:hAnsi="Times New Roman"/>
                <w:color w:val="auto"/>
              </w:rPr>
              <w:t>прослеживаемость</w:t>
            </w:r>
            <w:proofErr w:type="spellEnd"/>
            <w:r w:rsidRPr="008F32F4">
              <w:rPr>
                <w:rFonts w:ascii="Times New Roman" w:hAnsi="Times New Roman"/>
                <w:color w:val="auto"/>
              </w:rPr>
              <w:t xml:space="preserve"> предлагаемой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8F32F4">
              <w:rPr>
                <w:rFonts w:ascii="Times New Roman" w:hAnsi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A96EBB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 xml:space="preserve">к реализации, требованиям стандарта ГОСТ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>Р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ИСО (ГОСТ ИСО) – для производителей хлебобулочных изделий</w:t>
            </w:r>
            <w:r w:rsidR="00A96EB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6.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Копия уведомления в Федеральную службу по надзору в сфере защиты прав потребителей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A96EBB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lastRenderedPageBreak/>
              <w:t>7. К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опия документа, подтверждающего принадлежность заявителя к категории субъектов, указанных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в п. 2.1 настоящего порядка (при наличии); </w:t>
            </w:r>
            <w:proofErr w:type="gramStart"/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для подтверждения претендентом принадлежности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страну-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 xml:space="preserve">участницу или регион-участника 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при проведении региональной ярмарки в рамках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реализации соглашений Правительства Санкт-Петербурга в области социально-экономического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и торгово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>-экономического сотрудничества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8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 xml:space="preserve"> при наличии.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</w:rPr>
              <w:t>9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8F32F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F32F4">
              <w:rPr>
                <w:rFonts w:ascii="Times New Roman" w:hAnsi="Times New Roman" w:cs="Times New Roman"/>
                <w:color w:val="auto"/>
              </w:rPr>
              <w:t>К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 xml:space="preserve">опии 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подтверждающи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х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документ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ов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об участии в общегородских, районных или муниципальных ярмарках, выставках, фестивалях и иных культурно-массовых мероприятиях за последние пять лет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до даты подачи заявки (копии контрактов и (или) договоров и актов сдачи-приемки (при наличии)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к контрактам и (или) договорам (при наличии), в том числе дипломы и благодарственные письма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от органов государственной власти Санкт-Петербурга, государственных учреждений)</w:t>
            </w:r>
            <w:r w:rsidR="00EE0F2B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10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Ассортиментный перечень продукции в напечатанном виде или разборчиво написанном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Перечень с приложением фотографий форменной одежды </w:t>
            </w:r>
            <w:r>
              <w:rPr>
                <w:rStyle w:val="a9"/>
                <w:rFonts w:ascii="Times New Roman" w:hAnsi="Times New Roman"/>
                <w:color w:val="auto"/>
              </w:rPr>
              <w:t>продавцов, соответствующих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тематик</w:t>
            </w:r>
            <w:r>
              <w:rPr>
                <w:rStyle w:val="a9"/>
                <w:rFonts w:ascii="Times New Roman" w:hAnsi="Times New Roman"/>
                <w:color w:val="auto"/>
              </w:rPr>
              <w:t>е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ярмарки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FA37FF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Г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рафические материалы и (или) фото с примерами </w:t>
            </w:r>
            <w:proofErr w:type="spellStart"/>
            <w:r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продукции, реализованной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на мероприятиях, в которых претендент принимал участие, а также графические материалы и (или) фото </w:t>
            </w:r>
          </w:p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с примерами </w:t>
            </w:r>
            <w:proofErr w:type="spellStart"/>
            <w:r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13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фото материалы и (или) презентации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br/>
              <w:t>(в формате PDF) торгового (рабочего) места с учетом тематики ярмарки, включая оформление упаковочной продукции, ценников, прейскуранта, торгового о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борудования, меню (при наличии).</w:t>
            </w:r>
            <w:proofErr w:type="gramEnd"/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14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>фото материалы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и (или) презентации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(в формате PDF) с описанием о наличии скидок (благотворительных акций)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15.  Копии документов, подтверждающих опыта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 участия в благотворительных акциях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,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и </w:t>
            </w:r>
            <w:proofErr w:type="gramStart"/>
            <w:r w:rsidRPr="00867248">
              <w:rPr>
                <w:rStyle w:val="a9"/>
                <w:rFonts w:ascii="Times New Roman" w:hAnsi="Times New Roman"/>
                <w:color w:val="auto"/>
              </w:rPr>
              <w:t>мероприятиях</w:t>
            </w:r>
            <w:proofErr w:type="gramEnd"/>
            <w:r>
              <w:t xml:space="preserve"> </w:t>
            </w:r>
            <w:r>
              <w:br/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EE0F2B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16. И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8F32F4" w:rsidTr="00861602">
        <w:trPr>
          <w:trHeight w:val="170"/>
          <w:jc w:val="center"/>
        </w:trPr>
        <w:tc>
          <w:tcPr>
            <w:tcW w:w="7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0" w:line="240" w:lineRule="auto"/>
              <w:rPr>
                <w:color w:val="auto"/>
              </w:rPr>
            </w:pP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861602">
        <w:trPr>
          <w:trHeight w:val="170"/>
          <w:jc w:val="center"/>
        </w:trPr>
        <w:tc>
          <w:tcPr>
            <w:tcW w:w="7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7973AB" w:rsidRPr="008F32F4" w:rsidTr="00E80600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3AB" w:rsidRPr="008F32F4" w:rsidRDefault="007973AB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3AB" w:rsidRPr="008F32F4" w:rsidRDefault="007973AB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:rsidR="00E80600" w:rsidRDefault="00E80600" w:rsidP="00B925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color w:val="auto"/>
          <w:sz w:val="24"/>
          <w:szCs w:val="24"/>
          <w:bdr w:val="nil"/>
        </w:rPr>
      </w:pPr>
    </w:p>
    <w:p w:rsidR="00547932" w:rsidRDefault="007973AB" w:rsidP="00E806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rPr>
          <w:rFonts w:ascii="Times New Roman" w:hAnsi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B92562" w:rsidRDefault="00B92562" w:rsidP="00B92562">
      <w:pPr>
        <w:tabs>
          <w:tab w:val="left" w:pos="4425"/>
        </w:tabs>
        <w:rPr>
          <w:rFonts w:ascii="Times New Roman" w:hAnsi="Times New Roman"/>
          <w:sz w:val="24"/>
          <w:szCs w:val="24"/>
        </w:rPr>
        <w:sectPr w:rsidR="00B9256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B92562" w:rsidRPr="00B92562" w:rsidRDefault="00B92562" w:rsidP="00B92562">
      <w:pPr>
        <w:tabs>
          <w:tab w:val="left" w:pos="4425"/>
        </w:tabs>
        <w:rPr>
          <w:rFonts w:ascii="Times New Roman" w:hAnsi="Times New Roman"/>
          <w:sz w:val="24"/>
          <w:szCs w:val="24"/>
        </w:rPr>
        <w:sectPr w:rsidR="00B92562" w:rsidRPr="00B92562" w:rsidSect="00B92562">
          <w:type w:val="continuous"/>
          <w:pgSz w:w="11900" w:h="16840"/>
          <w:pgMar w:top="-1276" w:right="567" w:bottom="1134" w:left="1134" w:header="142" w:footer="0" w:gutter="0"/>
          <w:pgNumType w:start="1"/>
          <w:cols w:space="720"/>
          <w:rtlGutter/>
          <w:docGrid w:linePitch="299"/>
        </w:sectPr>
      </w:pPr>
    </w:p>
    <w:p w:rsidR="001733F3" w:rsidRDefault="00696AF7" w:rsidP="00173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3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="001733F3" w:rsidRPr="001733F3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1733F3" w:rsidRPr="001733F3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региональных ярмарках на территории </w:t>
      </w:r>
    </w:p>
    <w:p w:rsidR="001733F3" w:rsidRPr="001733F3" w:rsidRDefault="001733F3" w:rsidP="00173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1733F3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Санкт-Петербурга, </w:t>
      </w:r>
      <w:proofErr w:type="gramStart"/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173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1733F3" w:rsidRDefault="00D740C4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9238B" w:rsidRPr="008F32F4" w:rsidRDefault="00F9238B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92792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F9238B" w:rsidRPr="008F32F4" w:rsidRDefault="00392792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proofErr w:type="gramStart"/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предусмотренной</w:t>
      </w:r>
      <w:proofErr w:type="gramEnd"/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физических лиц)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tbl>
      <w:tblPr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3821"/>
        <w:gridCol w:w="781"/>
        <w:gridCol w:w="2902"/>
      </w:tblGrid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4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(Ф.И.О. гражданина с указанием №, серии, кем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выдан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 даты выдачи, кода подразделения документа, удостоверяющего личность)</w:t>
            </w:r>
          </w:p>
        </w:tc>
      </w:tr>
      <w:tr w:rsidR="0082385E" w:rsidRPr="008F32F4" w:rsidTr="00E80600">
        <w:trPr>
          <w:trHeight w:val="292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физического лица)</w:t>
            </w:r>
          </w:p>
        </w:tc>
      </w:tr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E80600" w:rsidRPr="008F32F4" w:rsidTr="00E80600">
        <w:trPr>
          <w:trHeight w:val="212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8F32F4" w:rsidRDefault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600" w:rsidRPr="008F32F4" w:rsidRDefault="00E80600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E80600">
              <w:rPr>
                <w:rFonts w:ascii="Times New Roman" w:hAnsi="Times New Roman"/>
                <w:color w:val="auto"/>
                <w:sz w:val="18"/>
                <w:szCs w:val="18"/>
              </w:rPr>
              <w:t>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      </w:r>
          </w:p>
        </w:tc>
      </w:tr>
      <w:tr w:rsidR="00E80600" w:rsidRPr="008F32F4" w:rsidTr="00E80600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8F32F4" w:rsidRDefault="00E80600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</w:t>
            </w:r>
            <w:r w:rsidR="0085574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региональной ярмарке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 адресу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2385E" w:rsidRPr="008F32F4" w:rsidTr="00E80600">
        <w:trPr>
          <w:trHeight w:val="314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310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(Реализуемая продукция)</w:t>
            </w:r>
          </w:p>
        </w:tc>
      </w:tr>
      <w:tr w:rsidR="009062AE" w:rsidRPr="00D7475E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D7475E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D7475E">
              <w:rPr>
                <w:b/>
              </w:rPr>
              <w:t xml:space="preserve"> </w:t>
            </w: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определения Участников ярмарки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9062AE" w:rsidRPr="008F32F4" w:rsidTr="005F4FFC">
        <w:trPr>
          <w:trHeight w:val="1067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EE0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оп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</w:t>
            </w:r>
            <w:r w:rsidR="00EE0F2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или муниципальных ярмарках, выставках, фестивалях и иных</w:t>
            </w:r>
            <w:r w:rsidR="00EE0F2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956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ас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к реализации на ярмарке (далее – продукция), 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 указанием цены за единицу продукции и обязательным наличием товаров низкой ценовой категории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(до 1</w:t>
            </w:r>
            <w:r w:rsidR="00281C2F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 рублей).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информация об ассортиментном перечне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83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FC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Pформ.од</w:t>
            </w:r>
            <w:proofErr w:type="spellEnd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ценка наличия </w:t>
            </w:r>
            <w:r w:rsidRPr="00202951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форменной одежды продавцов, соответствующей тематике ярмарки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Участником ярмарки предоставляется перечень с приложением фото.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FFC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proofErr w:type="gramEnd"/>
          </w:p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о форменной одежде продавцов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9062AE" w:rsidRPr="008F32F4" w:rsidTr="005F4FFC">
        <w:trPr>
          <w:trHeight w:val="798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Piac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широте ассортимента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орг.тм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9062AE" w:rsidRPr="008F32F4" w:rsidTr="005F4FFC">
        <w:trPr>
          <w:trHeight w:val="84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ск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554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благ</w:t>
            </w:r>
            <w:proofErr w:type="spell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</w:p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gramStart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мероприятиях</w:t>
            </w:r>
            <w:proofErr w:type="gramEnd"/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Прилагаемые документы: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  <w:sz w:val="32"/>
                <w:szCs w:val="32"/>
              </w:rPr>
              <w:t>*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1. Копия документа, удостоверяющего личность </w:t>
            </w:r>
            <w:r w:rsidRPr="008F32F4">
              <w:rPr>
                <w:rStyle w:val="a9"/>
                <w:rFonts w:ascii="Times New Roman" w:hAnsi="Times New Roman"/>
                <w:b/>
                <w:i/>
                <w:iCs/>
                <w:color w:val="auto"/>
              </w:rPr>
              <w:t>*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 Ассортиментный перечень реализуемых товаров с приложением фотоматериалов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</w:rPr>
              <w:t>*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8F32F4">
              <w:rPr>
                <w:rFonts w:ascii="Times New Roman" w:hAnsi="Times New Roman"/>
                <w:color w:val="auto"/>
              </w:rPr>
              <w:t xml:space="preserve">. </w:t>
            </w:r>
            <w:proofErr w:type="gramStart"/>
            <w:r w:rsidRPr="008F32F4">
              <w:rPr>
                <w:rFonts w:ascii="Times New Roman" w:hAnsi="Times New Roman"/>
                <w:color w:val="auto"/>
              </w:rPr>
              <w:t xml:space="preserve">Копии документов, подтверждающих качество, безопасность и </w:t>
            </w:r>
            <w:proofErr w:type="spellStart"/>
            <w:r w:rsidRPr="008F32F4">
              <w:rPr>
                <w:rFonts w:ascii="Times New Roman" w:hAnsi="Times New Roman"/>
                <w:color w:val="auto"/>
              </w:rPr>
              <w:t>прослеживаемость</w:t>
            </w:r>
            <w:proofErr w:type="spellEnd"/>
            <w:r w:rsidRPr="008F32F4">
              <w:rPr>
                <w:rFonts w:ascii="Times New Roman" w:hAnsi="Times New Roman"/>
                <w:color w:val="auto"/>
              </w:rPr>
              <w:t xml:space="preserve"> предлагаемой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8F32F4">
              <w:rPr>
                <w:rFonts w:ascii="Times New Roman" w:hAnsi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5F4FFC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4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Копии сертификатов соответствия производства и реализации продукции, предлагаемой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 xml:space="preserve">к реализации, требованиям стандарта ГОСТ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>Р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ИСО (ГОСТ ИСО) – для производителей хлебобулочных изделий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5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Копия уведомления в Федеральную службу по надзору в сфере защиты прав потребителей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6. К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опия документа, подтверждающего принадлежность заявителя к категории субъектов, указанных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в п. 2.1 настоящего порядка (при наличии); </w:t>
            </w:r>
            <w:proofErr w:type="gramStart"/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для подтверждения претендентом принадлежности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страну-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 xml:space="preserve">участницу или регион-участника 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при проведении региональной ярмарки в рамках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реализации соглашений Правительства Санкт-Петербурга в области социально-экономического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и торгово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>-экономического сотрудничества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7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 xml:space="preserve"> при наличии.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FC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>8.</w:t>
            </w:r>
            <w:r w:rsidRPr="008F32F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F32F4">
              <w:rPr>
                <w:rFonts w:ascii="Times New Roman" w:hAnsi="Times New Roman" w:cs="Times New Roman"/>
                <w:color w:val="auto"/>
              </w:rPr>
              <w:t>К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 xml:space="preserve">опии 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подтверждающи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х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документ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ов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об участии в общегородских, районных или муниципальных 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 xml:space="preserve">ярмарках, выставках, фестивалях и иных культурно-массовых мероприятиях за последние пять лет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до даты подачи заявки (копии контрактов и (или) договоров и актов сдачи-приемки (при наличии)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к контрактам и (или) договорам (при наличии), в том числе дипломы и благодарственные письма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от органов государственной власти Санкт-Петербурга, государственных учреждений)</w:t>
            </w:r>
            <w:r w:rsidR="005F4FFC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lastRenderedPageBreak/>
              <w:t>9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Ассортиментный перечень продукции в напечатанном виде или разборчиво написанном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0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Перечень с приложением фотографий форменной одежды </w:t>
            </w:r>
            <w:r>
              <w:rPr>
                <w:rStyle w:val="a9"/>
                <w:rFonts w:ascii="Times New Roman" w:hAnsi="Times New Roman"/>
                <w:color w:val="auto"/>
              </w:rPr>
              <w:t>продавцов, соответствующих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тематик</w:t>
            </w:r>
            <w:r>
              <w:rPr>
                <w:rStyle w:val="a9"/>
                <w:rFonts w:ascii="Times New Roman" w:hAnsi="Times New Roman"/>
                <w:color w:val="auto"/>
              </w:rPr>
              <w:t>е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ярмарки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FA37FF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Г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рафические материалы и (или) фото с примерами </w:t>
            </w:r>
            <w:proofErr w:type="spellStart"/>
            <w:r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продукции, реализованной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на мероприятиях, в которых претендент принимал участие, а также графические материалы и (или) фото </w:t>
            </w:r>
          </w:p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с примерами </w:t>
            </w:r>
            <w:proofErr w:type="spellStart"/>
            <w:r w:rsidRPr="00FA37FF">
              <w:rPr>
                <w:rStyle w:val="a9"/>
                <w:rFonts w:ascii="Times New Roman" w:hAnsi="Times New Roman"/>
                <w:color w:val="auto"/>
              </w:rPr>
              <w:t>брендированной</w:t>
            </w:r>
            <w:proofErr w:type="spellEnd"/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фото материалы и (или) презентации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br/>
              <w:t>(в формате PDF) торгового (рабочего) места с учетом тематики ярмарки, включая оформление упаковочной продукции, ценников, прейскуранта, торгового об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орудования, меню (при наличии).</w:t>
            </w:r>
            <w:proofErr w:type="gramEnd"/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13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</w:rPr>
              <w:t>фото материалы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 и (или) презентации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(в формате PDF) с описанием о наличии скидок (благотворительных акций)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14.  Копии документов, подтверждающих опыта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 участия в благотворительных акциях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,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и </w:t>
            </w:r>
            <w:proofErr w:type="gramStart"/>
            <w:r w:rsidRPr="00867248">
              <w:rPr>
                <w:rStyle w:val="a9"/>
                <w:rFonts w:ascii="Times New Roman" w:hAnsi="Times New Roman"/>
                <w:color w:val="auto"/>
              </w:rPr>
              <w:t>мероприятиях</w:t>
            </w:r>
            <w:proofErr w:type="gramEnd"/>
            <w:r>
              <w:t xml:space="preserve"> </w:t>
            </w:r>
            <w:r>
              <w:br/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15. И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8F32F4" w:rsidTr="006B35E5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</w:rPr>
            </w:pP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на обработку персональных данных: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82385E" w:rsidRPr="008F32F4" w:rsidTr="005F4FFC">
        <w:trPr>
          <w:trHeight w:val="201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82385E" w:rsidRPr="008F32F4" w:rsidTr="00E80600">
        <w:trPr>
          <w:trHeight w:val="9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FB178B" w:rsidRPr="008F32F4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78B" w:rsidRPr="008F32F4" w:rsidRDefault="00FB178B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B" w:rsidRPr="008F32F4" w:rsidRDefault="00FB178B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" w:hanging="108"/>
        <w:jc w:val="center"/>
        <w:rPr>
          <w:rStyle w:val="a9"/>
          <w:rFonts w:ascii="Times New Roman" w:hAnsi="Times New Roman" w:cs="Times New Roman"/>
          <w:color w:val="auto"/>
        </w:r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p w:rsidR="00FB178B" w:rsidRPr="008F32F4" w:rsidRDefault="00FB178B" w:rsidP="00FB1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482B74" w:rsidRDefault="00482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482B74" w:rsidRDefault="00482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482B74" w:rsidRDefault="00482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482B74" w:rsidRDefault="00482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482B74" w:rsidRPr="008F32F4" w:rsidRDefault="00482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2D0A19" w:rsidRDefault="002D0A19" w:rsidP="00B9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9062AE" w:rsidRDefault="000B4527" w:rsidP="00906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596900</wp:posOffset>
                </wp:positionV>
                <wp:extent cx="36195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E5753" id="Прямоугольник 3" o:spid="_x0000_s1026" style="position:absolute;margin-left:0;margin-top:47pt;width:28.5pt;height:19.5pt;z-index:2516546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" fillcolor="white [3212]" strokecolor="white [3212]" strokeweight="2pt">
                <w10:wrap anchorx="page"/>
              </v:rect>
            </w:pict>
          </mc:Fallback>
        </mc:AlternateContent>
      </w:r>
    </w:p>
    <w:p w:rsidR="00B92562" w:rsidRDefault="00B92562" w:rsidP="00906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231FB5" w:rsidRPr="00231FB5" w:rsidRDefault="002D0A19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4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Pr="008F32F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порядку предоставления торговых мест </w:t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региональных ярмарках на территории </w:t>
      </w:r>
    </w:p>
    <w:p w:rsidR="001128DB" w:rsidRDefault="00231FB5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Санкт-Петербурга, </w:t>
      </w:r>
      <w:proofErr w:type="gramStart"/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</w:t>
      </w:r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31FB5" w:rsidRPr="00231FB5" w:rsidRDefault="00392792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231FB5"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="00231FB5" w:rsidRPr="00231FB5">
        <w:rPr>
          <w:rFonts w:ascii="Times New Roman" w:hAnsi="Times New Roman" w:cs="Times New Roman"/>
          <w:bCs/>
          <w:color w:val="auto"/>
          <w:sz w:val="24"/>
          <w:szCs w:val="24"/>
        </w:rPr>
        <w:t>предусмотренных</w:t>
      </w:r>
      <w:proofErr w:type="gramEnd"/>
      <w:r w:rsidR="00231FB5"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документами стратегического планирования</w:t>
      </w:r>
    </w:p>
    <w:p w:rsidR="002D0A19" w:rsidRPr="008F32F4" w:rsidRDefault="002D0A19" w:rsidP="009062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color w:val="auto"/>
          <w:spacing w:val="-2"/>
          <w:sz w:val="28"/>
          <w:szCs w:val="28"/>
        </w:rPr>
      </w:pPr>
      <w:r w:rsidRPr="008F32F4">
        <w:rPr>
          <w:b/>
          <w:bCs/>
          <w:color w:val="auto"/>
          <w:spacing w:val="-2"/>
          <w:sz w:val="28"/>
          <w:szCs w:val="28"/>
        </w:rPr>
        <w:t xml:space="preserve">ОПИСЬ </w:t>
      </w: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color w:val="auto"/>
          <w:spacing w:val="-2"/>
          <w:sz w:val="28"/>
          <w:szCs w:val="28"/>
        </w:rPr>
      </w:pPr>
      <w:r w:rsidRPr="008F32F4">
        <w:rPr>
          <w:b/>
          <w:bCs/>
          <w:color w:val="auto"/>
          <w:spacing w:val="-2"/>
          <w:sz w:val="28"/>
          <w:szCs w:val="28"/>
        </w:rPr>
        <w:t>входящих в состав заявки документов</w:t>
      </w: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color w:val="auto"/>
          <w:spacing w:val="-2"/>
          <w:sz w:val="28"/>
          <w:szCs w:val="28"/>
        </w:rPr>
      </w:pP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jc w:val="both"/>
        <w:rPr>
          <w:bCs/>
          <w:color w:val="auto"/>
          <w:spacing w:val="-2"/>
          <w:sz w:val="28"/>
          <w:szCs w:val="28"/>
        </w:rPr>
      </w:pPr>
      <w:r w:rsidRPr="008F32F4">
        <w:rPr>
          <w:bCs/>
          <w:color w:val="auto"/>
          <w:spacing w:val="-2"/>
          <w:sz w:val="28"/>
          <w:szCs w:val="28"/>
        </w:rPr>
        <w:t>Претендент на участие в ярмарке подтверждает, что в составе заявки представлены нижеперечисленные документы и что содержание описи и состав заявки совпадают.</w:t>
      </w: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jc w:val="both"/>
        <w:rPr>
          <w:bCs/>
          <w:color w:val="auto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2D0A19" w:rsidRPr="008F32F4" w:rsidTr="000B4527">
        <w:tc>
          <w:tcPr>
            <w:tcW w:w="3397" w:type="dxa"/>
            <w:vAlign w:val="center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97" w:type="dxa"/>
            <w:vAlign w:val="center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Количество листов</w:t>
            </w:r>
          </w:p>
        </w:tc>
        <w:tc>
          <w:tcPr>
            <w:tcW w:w="3398" w:type="dxa"/>
            <w:vAlign w:val="center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Номер листов</w:t>
            </w:r>
            <w:r w:rsidRPr="008F32F4">
              <w:rPr>
                <w:rStyle w:val="ae"/>
                <w:b/>
                <w:bCs/>
                <w:color w:val="auto"/>
                <w:spacing w:val="-2"/>
                <w:sz w:val="28"/>
                <w:szCs w:val="28"/>
              </w:rPr>
              <w:footnoteReference w:id="1"/>
            </w:r>
          </w:p>
        </w:tc>
      </w:tr>
      <w:tr w:rsidR="002D0A19" w:rsidRPr="008F32F4" w:rsidTr="000B4527"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center"/>
              <w:rPr>
                <w:b/>
                <w:bCs/>
                <w:color w:val="auto"/>
                <w:spacing w:val="-2"/>
                <w:sz w:val="28"/>
                <w:szCs w:val="28"/>
              </w:rPr>
            </w:pPr>
            <w:r w:rsidRPr="008F32F4">
              <w:rPr>
                <w:b/>
                <w:bCs/>
                <w:color w:val="auto"/>
                <w:spacing w:val="-2"/>
                <w:sz w:val="28"/>
                <w:szCs w:val="28"/>
              </w:rPr>
              <w:t>3</w:t>
            </w:r>
          </w:p>
        </w:tc>
      </w:tr>
      <w:tr w:rsidR="002D0A19" w:rsidRPr="008F32F4" w:rsidTr="000B4527"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3398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</w:tr>
      <w:tr w:rsidR="002D0A19" w:rsidRPr="008F32F4" w:rsidTr="000B4527"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3397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3398" w:type="dxa"/>
          </w:tcPr>
          <w:p w:rsidR="002D0A19" w:rsidRPr="008F32F4" w:rsidRDefault="002D0A19" w:rsidP="000B452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bCs/>
                <w:color w:val="auto"/>
                <w:spacing w:val="-2"/>
                <w:sz w:val="28"/>
                <w:szCs w:val="28"/>
              </w:rPr>
            </w:pPr>
          </w:p>
        </w:tc>
      </w:tr>
    </w:tbl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rPr>
          <w:bCs/>
          <w:color w:val="auto"/>
          <w:spacing w:val="-2"/>
          <w:sz w:val="28"/>
          <w:szCs w:val="28"/>
        </w:rPr>
      </w:pP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rPr>
          <w:bCs/>
          <w:color w:val="auto"/>
          <w:spacing w:val="-2"/>
          <w:sz w:val="28"/>
          <w:szCs w:val="28"/>
        </w:rPr>
      </w:pPr>
    </w:p>
    <w:p w:rsidR="002D0A19" w:rsidRPr="008F32F4" w:rsidRDefault="002D0A19" w:rsidP="002D0A1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rPr>
          <w:bCs/>
          <w:color w:val="auto"/>
          <w:spacing w:val="-2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32"/>
        <w:gridCol w:w="1770"/>
        <w:gridCol w:w="4207"/>
      </w:tblGrid>
      <w:tr w:rsidR="002D0A19" w:rsidRPr="008F32F4" w:rsidTr="000B4527">
        <w:tc>
          <w:tcPr>
            <w:tcW w:w="2262" w:type="pct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(должность)</w:t>
            </w:r>
          </w:p>
        </w:tc>
        <w:tc>
          <w:tcPr>
            <w:tcW w:w="584" w:type="pct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 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2154" w:type="pct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(Ф.И.О.)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«___» ______________ 20__ года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tab/>
        <w:t>М.П.</w:t>
      </w:r>
    </w:p>
    <w:p w:rsidR="000B4527" w:rsidRDefault="000B4527" w:rsidP="000B4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D0A19" w:rsidRDefault="002D0A19" w:rsidP="000B4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/>
          <w:color w:val="auto"/>
          <w:sz w:val="24"/>
          <w:szCs w:val="24"/>
        </w:rPr>
      </w:pPr>
      <w:r w:rsidRPr="008F32F4">
        <w:rPr>
          <w:rFonts w:ascii="Times New Roman" w:hAnsi="Times New Roman" w:cs="Times New Roman"/>
          <w:color w:val="auto"/>
          <w:sz w:val="24"/>
          <w:szCs w:val="24"/>
        </w:rPr>
        <w:t>Примечание. Печать ставится при наличии.</w:t>
      </w: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0B4527" w:rsidRDefault="000B4527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0B4527" w:rsidRDefault="000B4527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0B4527" w:rsidRDefault="000B4527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0B4527" w:rsidRDefault="000B4527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57D84" wp14:editId="49DCFA15">
                <wp:simplePos x="0" y="0"/>
                <wp:positionH relativeFrom="margin">
                  <wp:posOffset>2838450</wp:posOffset>
                </wp:positionH>
                <wp:positionV relativeFrom="paragraph">
                  <wp:posOffset>615950</wp:posOffset>
                </wp:positionV>
                <wp:extent cx="34290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AE6F9" id="Прямоугольник 4" o:spid="_x0000_s1026" style="position:absolute;margin-left:223.5pt;margin-top:48.5pt;width:27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" fillcolor="white [3212]" strokecolor="white [3212]" strokeweight="2pt">
                <w10:wrap anchorx="margin"/>
              </v:rect>
            </w:pict>
          </mc:Fallback>
        </mc:AlternateContent>
      </w:r>
    </w:p>
    <w:p w:rsidR="00B92562" w:rsidRDefault="00B92562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231FB5" w:rsidRPr="00231FB5" w:rsidRDefault="002D0A19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5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региональных ярмарках на территории </w:t>
      </w:r>
    </w:p>
    <w:p w:rsidR="00231FB5" w:rsidRPr="00231FB5" w:rsidRDefault="00231FB5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  <w:r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Санкт-Петербурга, </w:t>
      </w:r>
      <w:proofErr w:type="gramStart"/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103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ФОРМА</w:t>
      </w: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журнала регистрации заявок на предоставление </w:t>
      </w:r>
    </w:p>
    <w:p w:rsidR="00F9238B" w:rsidRPr="008F32F4" w:rsidRDefault="002D0A19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торгового места </w:t>
      </w:r>
      <w:r w:rsidR="00F9238B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на территории Санкт-Петербурга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2D0A19" w:rsidRPr="008F32F4" w:rsidRDefault="002D0A19" w:rsidP="002D0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14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2108"/>
        <w:gridCol w:w="1465"/>
        <w:gridCol w:w="1490"/>
        <w:gridCol w:w="1488"/>
        <w:gridCol w:w="1486"/>
        <w:gridCol w:w="1716"/>
      </w:tblGrid>
      <w:tr w:rsidR="002D0A19" w:rsidRPr="008F32F4" w:rsidTr="000B4527">
        <w:trPr>
          <w:trHeight w:val="121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Регистрационный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Дата поступления заявки / время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Заявитель, контактные данные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Дата проведения ярмарки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Согласовано/</w:t>
            </w:r>
          </w:p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отказано</w:t>
            </w:r>
          </w:p>
        </w:tc>
      </w:tr>
      <w:tr w:rsidR="002D0A19" w:rsidRPr="008F32F4" w:rsidTr="000B4527">
        <w:trPr>
          <w:trHeight w:val="31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2D0A19" w:rsidRPr="008F32F4" w:rsidTr="000B4527">
        <w:trPr>
          <w:trHeight w:val="31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9" w:rsidRPr="008F32F4" w:rsidRDefault="002D0A19" w:rsidP="000B45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B92562" w:rsidRDefault="00B9256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2D0A19" w:rsidRDefault="002D0A19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B92562" w:rsidRDefault="00B9256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231FB5" w:rsidRPr="00231FB5" w:rsidRDefault="00696AF7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6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региональных ярмарках на территории </w:t>
      </w:r>
    </w:p>
    <w:p w:rsidR="00231FB5" w:rsidRPr="00231FB5" w:rsidRDefault="00231FB5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Санкт-Петербурга, </w:t>
      </w:r>
      <w:proofErr w:type="gramStart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0B4527" w:rsidRDefault="000B4527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536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536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>(участнику ярмарки)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6AF7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Уведомление</w:t>
      </w:r>
    </w:p>
    <w:p w:rsidR="00F9238B" w:rsidRPr="00F9238B" w:rsidRDefault="00E80600" w:rsidP="00F923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il"/>
        </w:rPr>
      </w:pPr>
      <w:r w:rsidRPr="00E80600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о предоставлении торгового места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 </w:t>
      </w:r>
      <w:r w:rsidR="00F9238B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92792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F9238B" w:rsidRPr="008F32F4" w:rsidRDefault="00392792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proofErr w:type="gramStart"/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предусмотренной</w:t>
      </w:r>
      <w:proofErr w:type="gramEnd"/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Сообщаем, что в соответствии с поступившей заявкой регистрационный номер ______________ </w:t>
      </w:r>
      <w:proofErr w:type="gramStart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______________________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2268" w:firstLine="7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 xml:space="preserve">    (указать дату поступления)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о предоставлении торгового места на ярмарке Вам предоставлено место </w:t>
      </w:r>
      <w:r w:rsidR="00231FB5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на региональной ярмарке по адресу: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2"/>
        <w:gridCol w:w="2848"/>
        <w:gridCol w:w="2969"/>
      </w:tblGrid>
      <w:tr w:rsidR="0082385E" w:rsidRPr="008F32F4" w:rsidTr="006B35E5">
        <w:trPr>
          <w:trHeight w:val="106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Организатор </w:t>
            </w:r>
            <w:proofErr w:type="gramStart"/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региональной</w:t>
            </w:r>
            <w:proofErr w:type="gramEnd"/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ярмарк</w:t>
            </w:r>
            <w:r w:rsidR="0085574B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82385E" w:rsidRPr="008F32F4" w:rsidTr="006B35E5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На период: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по</w:t>
            </w:r>
          </w:p>
        </w:tc>
      </w:tr>
      <w:tr w:rsidR="0082385E" w:rsidRPr="008F32F4" w:rsidTr="006B35E5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Продукция: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696AF7" w:rsidRPr="008F32F4" w:rsidTr="006B35E5">
        <w:trPr>
          <w:trHeight w:val="32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Номер места: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Информируем Вас, что в срок </w:t>
      </w:r>
      <w:proofErr w:type="gramStart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___________ </w:t>
      </w:r>
      <w:proofErr w:type="gramStart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Вам</w:t>
      </w:r>
      <w:proofErr w:type="gramEnd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необходимо заключить договор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о предоставлении торгового места с организатором </w:t>
      </w:r>
    </w:p>
    <w:p w:rsidR="002B0037" w:rsidRPr="00EE0F2B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ярмарки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749"/>
        <w:gridCol w:w="2496"/>
        <w:gridCol w:w="705"/>
        <w:gridCol w:w="2781"/>
      </w:tblGrid>
      <w:tr w:rsidR="002B0037" w:rsidTr="00281C2F">
        <w:trPr>
          <w:trHeight w:val="597"/>
        </w:trPr>
        <w:tc>
          <w:tcPr>
            <w:tcW w:w="3636" w:type="dxa"/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B0037" w:rsidTr="00281C2F">
        <w:trPr>
          <w:trHeight w:val="485"/>
        </w:trPr>
        <w:tc>
          <w:tcPr>
            <w:tcW w:w="3636" w:type="dxa"/>
          </w:tcPr>
          <w:p w:rsidR="002B0037" w:rsidRDefault="002B0037" w:rsidP="002B00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(д</w:t>
            </w:r>
            <w:r w:rsidRPr="00BA249E">
              <w:rPr>
                <w:rStyle w:val="a9"/>
                <w:rFonts w:ascii="Times New Roman" w:hAnsi="Times New Roman"/>
                <w:color w:val="auto"/>
              </w:rPr>
              <w:t xml:space="preserve">олжность Организатора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BA249E">
              <w:rPr>
                <w:rStyle w:val="a9"/>
                <w:rFonts w:ascii="Times New Roman" w:hAnsi="Times New Roman"/>
                <w:color w:val="auto"/>
              </w:rPr>
              <w:t>ярмарки</w:t>
            </w:r>
            <w:r>
              <w:rPr>
                <w:rStyle w:val="a9"/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2B0037" w:rsidRPr="00783E90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</w:rPr>
            </w:pPr>
          </w:p>
        </w:tc>
        <w:tc>
          <w:tcPr>
            <w:tcW w:w="2496" w:type="dxa"/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3E90">
              <w:rPr>
                <w:rStyle w:val="a9"/>
                <w:rFonts w:ascii="Times New Roman" w:hAnsi="Times New Roman"/>
                <w:color w:val="auto"/>
              </w:rPr>
              <w:t>(</w:t>
            </w:r>
            <w:r w:rsidRPr="00BA249E">
              <w:rPr>
                <w:rStyle w:val="a9"/>
                <w:rFonts w:ascii="Times New Roman" w:hAnsi="Times New Roman"/>
                <w:color w:val="auto"/>
              </w:rPr>
              <w:t>подпись</w:t>
            </w:r>
            <w:r>
              <w:rPr>
                <w:rStyle w:val="a9"/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2B0037" w:rsidRPr="00BA249E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</w:rPr>
            </w:pPr>
          </w:p>
        </w:tc>
        <w:tc>
          <w:tcPr>
            <w:tcW w:w="2781" w:type="dxa"/>
          </w:tcPr>
          <w:p w:rsidR="002B0037" w:rsidRDefault="002B0037" w:rsidP="00281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49E">
              <w:rPr>
                <w:rStyle w:val="a9"/>
                <w:rFonts w:ascii="Times New Roman" w:hAnsi="Times New Roman"/>
                <w:color w:val="auto"/>
              </w:rPr>
              <w:t>(ФИО)</w:t>
            </w:r>
          </w:p>
        </w:tc>
      </w:tr>
    </w:tbl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2B0037" w:rsidRDefault="002B0037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 xml:space="preserve">«____» ______________ 20 ____ года           </w:t>
      </w:r>
      <w:r w:rsidRPr="00BA249E">
        <w:rPr>
          <w:rStyle w:val="a9"/>
          <w:rFonts w:ascii="Times New Roman" w:hAnsi="Times New Roman"/>
          <w:color w:val="auto"/>
          <w:sz w:val="28"/>
          <w:szCs w:val="28"/>
        </w:rPr>
        <w:t>МП</w:t>
      </w:r>
    </w:p>
    <w:p w:rsidR="002B0037" w:rsidRDefault="00200002" w:rsidP="002B00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</w:p>
    <w:p w:rsidR="002B0037" w:rsidRDefault="002B0037" w:rsidP="002B00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</w:p>
    <w:p w:rsidR="00200002" w:rsidRPr="008F32F4" w:rsidRDefault="002B0037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783E90">
        <w:rPr>
          <w:rFonts w:ascii="Times New Roman" w:hAnsi="Times New Roman" w:cs="Times New Roman"/>
          <w:color w:val="auto"/>
          <w:sz w:val="28"/>
          <w:szCs w:val="28"/>
        </w:rPr>
        <w:t>Примечание. Печать ставится при 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0B4527" w:rsidRDefault="000B4527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B92562" w:rsidRDefault="00B9256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/>
          <w:color w:val="auto"/>
          <w:sz w:val="24"/>
          <w:szCs w:val="24"/>
        </w:rPr>
        <w:sectPr w:rsidR="00B9256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231FB5" w:rsidRPr="00231FB5" w:rsidRDefault="00696AF7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529"/>
        <w:rPr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>Приложение № 7</w:t>
      </w:r>
      <w:r w:rsidRPr="008F32F4">
        <w:rPr>
          <w:rStyle w:val="a9"/>
          <w:rFonts w:ascii="Times New Roman" w:hAnsi="Times New Roman" w:cs="Times New Roman"/>
          <w:color w:val="auto"/>
          <w:sz w:val="24"/>
          <w:szCs w:val="24"/>
        </w:rPr>
        <w:br/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торговых мест </w:t>
      </w:r>
      <w:r w:rsidR="00231FB5" w:rsidRPr="00231F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региональных ярмарках на территории </w:t>
      </w:r>
    </w:p>
    <w:p w:rsidR="00231FB5" w:rsidRPr="00231FB5" w:rsidRDefault="00231FB5" w:rsidP="0023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52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0FF30" wp14:editId="341ACA87">
                <wp:simplePos x="0" y="0"/>
                <wp:positionH relativeFrom="page">
                  <wp:posOffset>2349500</wp:posOffset>
                </wp:positionH>
                <wp:positionV relativeFrom="paragraph">
                  <wp:posOffset>241935</wp:posOffset>
                </wp:positionV>
                <wp:extent cx="3619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5pt;margin-top:19.05pt;width:28.5pt;height:19.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" fillcolor="window" strokecolor="window" strokeweight="2pt">
                <w10:wrap anchorx="page"/>
              </v:rect>
            </w:pict>
          </mc:Fallback>
        </mc:AlternateContent>
      </w:r>
      <w:r w:rsidRPr="00231FB5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Санкт-Петербурга, </w:t>
      </w:r>
      <w:proofErr w:type="gramStart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>носящих</w:t>
      </w:r>
      <w:proofErr w:type="gramEnd"/>
      <w:r w:rsidR="003927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общегородской характер и</w:t>
      </w:r>
      <w:r w:rsidRPr="00231F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предусмотренных документами стратегического планирования</w:t>
      </w:r>
    </w:p>
    <w:p w:rsidR="00696AF7" w:rsidRPr="008F32F4" w:rsidRDefault="00696AF7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00002" w:rsidRPr="008F32F4" w:rsidRDefault="00200002" w:rsidP="00D74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ДОГОВОР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о предоставлении торгового места на </w:t>
      </w:r>
      <w:r w:rsid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региональной ярмарке</w:t>
      </w:r>
      <w:r w:rsidR="0085574B" w:rsidRP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, </w:t>
      </w:r>
      <w:r w:rsid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носящей</w:t>
      </w:r>
      <w:r w:rsidR="0085574B" w:rsidRP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 общегор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одской характер и </w:t>
      </w:r>
      <w:r w:rsid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предусмотренной</w:t>
      </w:r>
      <w:r w:rsidR="0085574B" w:rsidRPr="0085574B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 документами стратегического планирования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Санкт-Петербург  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ab/>
        <w:t xml:space="preserve"> «____»____________ 20_____г.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___________________________________________________________________,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il"/>
        </w:rPr>
      </w:pPr>
      <w:r w:rsidRPr="008F32F4">
        <w:rPr>
          <w:rFonts w:ascii="Times New Roman" w:hAnsi="Times New Roman"/>
          <w:color w:val="auto"/>
          <w:bdr w:val="nil"/>
        </w:rPr>
        <w:t xml:space="preserve">   </w:t>
      </w:r>
      <w:r w:rsidRPr="008F32F4">
        <w:rPr>
          <w:rFonts w:ascii="Times New Roman" w:hAnsi="Times New Roman"/>
          <w:color w:val="auto"/>
          <w:bdr w:val="nil"/>
        </w:rPr>
        <w:tab/>
      </w:r>
      <w:r w:rsidRPr="008F32F4">
        <w:rPr>
          <w:rFonts w:ascii="Times New Roman" w:hAnsi="Times New Roman"/>
          <w:color w:val="auto"/>
          <w:bdr w:val="nil"/>
        </w:rPr>
        <w:tab/>
        <w:t xml:space="preserve"> (наименование организатора (оператора) ярмарки) 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в лице __________________________________________________________________,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il"/>
        </w:rPr>
      </w:pPr>
      <w:r w:rsidRPr="008F32F4">
        <w:rPr>
          <w:rFonts w:ascii="Times New Roman" w:hAnsi="Times New Roman"/>
          <w:color w:val="auto"/>
          <w:bdr w:val="nil"/>
        </w:rPr>
        <w:t xml:space="preserve">  </w:t>
      </w:r>
      <w:r w:rsidRPr="008F32F4">
        <w:rPr>
          <w:rFonts w:ascii="Times New Roman" w:hAnsi="Times New Roman"/>
          <w:color w:val="auto"/>
          <w:bdr w:val="nil"/>
        </w:rPr>
        <w:tab/>
        <w:t>(должность, Ф.И.О. лица, уполномоченного подписывать договор) (отчество при наличии)</w:t>
      </w:r>
    </w:p>
    <w:p w:rsidR="002B0037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действующего на основании 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>_______________________________________________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, </w:t>
      </w:r>
      <w:r w:rsidR="002B0037" w:rsidRPr="00FD7FA2">
        <w:rPr>
          <w:rStyle w:val="a9"/>
          <w:rFonts w:ascii="Times New Roman" w:hAnsi="Times New Roman"/>
          <w:color w:val="auto"/>
        </w:rPr>
        <w:t>(для юридического лица – устав, доверенность, иной документ, подтверждающий полномочия данного лица</w:t>
      </w:r>
      <w:r w:rsidR="002B0037">
        <w:rPr>
          <w:rStyle w:val="a9"/>
          <w:rFonts w:ascii="Times New Roman" w:hAnsi="Times New Roman"/>
          <w:color w:val="auto"/>
        </w:rPr>
        <w:t>,</w:t>
      </w:r>
      <w:r w:rsidR="002B0037" w:rsidRPr="002B0037">
        <w:t xml:space="preserve"> </w:t>
      </w:r>
      <w:proofErr w:type="gramEnd"/>
    </w:p>
    <w:p w:rsidR="002B0037" w:rsidRDefault="002B0037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9"/>
          <w:rFonts w:ascii="Times New Roman" w:hAnsi="Times New Roman"/>
          <w:color w:val="auto"/>
        </w:rPr>
      </w:pPr>
      <w:r w:rsidRPr="002B0037">
        <w:rPr>
          <w:rStyle w:val="a9"/>
          <w:rFonts w:ascii="Times New Roman" w:hAnsi="Times New Roman"/>
          <w:color w:val="auto"/>
        </w:rPr>
        <w:t>для индивидуального предпринимателя – свидетельство о государственной регистрации, его номер, дата выдачи, кем в</w:t>
      </w:r>
      <w:r>
        <w:rPr>
          <w:rStyle w:val="a9"/>
          <w:rFonts w:ascii="Times New Roman" w:hAnsi="Times New Roman"/>
          <w:color w:val="auto"/>
        </w:rPr>
        <w:t xml:space="preserve">ыдан, лист записи, доверенность, 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именуемое (-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ый</w:t>
      </w:r>
      <w:proofErr w:type="spell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,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-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а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я</w:t>
      </w:r>
      <w:proofErr w:type="spell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) в дальнейшем «Организатор 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ярмарки», с одной стороны, 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и </w:t>
      </w:r>
      <w:r w:rsidRPr="008F32F4">
        <w:rPr>
          <w:rFonts w:ascii="Times New Roman" w:hAnsi="Times New Roman"/>
          <w:color w:val="auto"/>
          <w:bdr w:val="nil"/>
        </w:rPr>
        <w:t>__________________________________________________________________________________________ (наименование, организационно-правовая форма юридического лица, Ф.И.О. – для индивидуального предпринимателя, гражданина) (отчество при наличии),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именуемый в дальнейшем «Участник ярмарки», в лице ________________________________________________________________________,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il"/>
        </w:rPr>
      </w:pPr>
      <w:r w:rsidRPr="008F32F4">
        <w:rPr>
          <w:rFonts w:ascii="Times New Roman" w:hAnsi="Times New Roman"/>
          <w:color w:val="auto"/>
          <w:bdr w:val="nil"/>
        </w:rPr>
        <w:t>(для юридического лица – должность, Ф.И.О. лица, уполномоченного подписывать договор),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действующего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(-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ий</w:t>
      </w:r>
      <w:proofErr w:type="spell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) на основании __________________________________________, </w:t>
      </w:r>
    </w:p>
    <w:p w:rsidR="002B0037" w:rsidRDefault="002B0037" w:rsidP="002B003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proofErr w:type="gramStart"/>
      <w:r w:rsidRPr="00FD7FA2">
        <w:rPr>
          <w:rStyle w:val="a9"/>
          <w:rFonts w:ascii="Times New Roman" w:hAnsi="Times New Roman"/>
          <w:color w:val="auto"/>
        </w:rPr>
        <w:t>(для юридического лица – устав, доверенность, иной документ, подтверждающий полномочия данного лица</w:t>
      </w:r>
      <w:r>
        <w:rPr>
          <w:rStyle w:val="a9"/>
          <w:rFonts w:ascii="Times New Roman" w:hAnsi="Times New Roman"/>
          <w:color w:val="auto"/>
        </w:rPr>
        <w:t>,</w:t>
      </w:r>
      <w:r w:rsidRPr="002B0037">
        <w:t xml:space="preserve"> </w:t>
      </w:r>
      <w:proofErr w:type="gramEnd"/>
    </w:p>
    <w:p w:rsidR="002B0037" w:rsidRDefault="002B0037" w:rsidP="002B003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a9"/>
          <w:rFonts w:ascii="Times New Roman" w:hAnsi="Times New Roman"/>
          <w:color w:val="auto"/>
        </w:rPr>
      </w:pPr>
      <w:r w:rsidRPr="002B0037">
        <w:rPr>
          <w:rStyle w:val="a9"/>
          <w:rFonts w:ascii="Times New Roman" w:hAnsi="Times New Roman"/>
          <w:color w:val="auto"/>
        </w:rPr>
        <w:t>для индивидуального предпринимателя – свидетельство о государственной регистрации, его номер, дата выдачи, кем в</w:t>
      </w:r>
      <w:r>
        <w:rPr>
          <w:rStyle w:val="a9"/>
          <w:rFonts w:ascii="Times New Roman" w:hAnsi="Times New Roman"/>
          <w:color w:val="auto"/>
        </w:rPr>
        <w:t xml:space="preserve">ыдан, лист записи, доверенность, </w:t>
      </w:r>
    </w:p>
    <w:p w:rsidR="002B0037" w:rsidRDefault="002B0037" w:rsidP="002B003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a9"/>
          <w:rFonts w:ascii="Times New Roman" w:hAnsi="Times New Roman"/>
          <w:color w:val="auto"/>
        </w:rPr>
      </w:pPr>
      <w:proofErr w:type="gramStart"/>
      <w:r w:rsidRPr="002B0037">
        <w:rPr>
          <w:rStyle w:val="a9"/>
          <w:rFonts w:ascii="Times New Roman" w:hAnsi="Times New Roman"/>
          <w:color w:val="auto"/>
        </w:rPr>
        <w:t xml:space="preserve">для гражданина – паспорт, иной документ, удостоверяющий личность, его серия, номер, дата выдачи, кем </w:t>
      </w:r>
      <w:r>
        <w:rPr>
          <w:rStyle w:val="a9"/>
          <w:rFonts w:ascii="Times New Roman" w:hAnsi="Times New Roman"/>
          <w:color w:val="auto"/>
        </w:rPr>
        <w:t>в</w:t>
      </w:r>
      <w:r w:rsidRPr="002B0037">
        <w:rPr>
          <w:rStyle w:val="a9"/>
          <w:rFonts w:ascii="Times New Roman" w:hAnsi="Times New Roman"/>
          <w:color w:val="auto"/>
        </w:rPr>
        <w:t>ыдан)</w:t>
      </w:r>
      <w:proofErr w:type="gramEnd"/>
    </w:p>
    <w:p w:rsidR="00200002" w:rsidRPr="008F32F4" w:rsidRDefault="00200002" w:rsidP="002B003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с другой стороны, именуемые в дальнейшем «Стороны», заключили настоящий Договор о нижеследующем: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il"/>
        </w:rPr>
      </w:pP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1. Предмет Договора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E80600" w:rsidRPr="00E80600" w:rsidRDefault="00E80600" w:rsidP="00E806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E80600">
        <w:rPr>
          <w:rFonts w:ascii="Times New Roman" w:hAnsi="Times New Roman"/>
          <w:color w:val="auto"/>
          <w:sz w:val="28"/>
          <w:szCs w:val="28"/>
          <w:bdr w:val="nil"/>
        </w:rPr>
        <w:t xml:space="preserve">1.1. По настоящему Договору Организатор (Оператор) ярмарки предоставляет Участнику ярмарки торговое место на ярмарке за плату (далее – торговое место), </w:t>
      </w:r>
      <w:r w:rsidRPr="00E80600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и оказывает услуги, связанные с обеспечением торговли на ярмарке, а Участник ярмарки принимает за плату и использует торговое место в соответствии </w:t>
      </w:r>
      <w:r w:rsidRPr="00E80600">
        <w:rPr>
          <w:rFonts w:ascii="Times New Roman" w:hAnsi="Times New Roman"/>
          <w:color w:val="auto"/>
          <w:sz w:val="28"/>
          <w:szCs w:val="28"/>
          <w:bdr w:val="nil"/>
        </w:rPr>
        <w:br/>
        <w:t>с заявленной целью, а также оплачивает услуги, предоставляемые Организатором (Оператором) ярмарки.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lastRenderedPageBreak/>
        <w:t xml:space="preserve">1.2. Организатор ярмарки передает во временное пользование Участнику ярмарки торговое место № ________ площадью ________ 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кв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.м</w:t>
      </w:r>
      <w:proofErr w:type="spellEnd"/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в соответствии со схемой размещения торговых мест на ярмарке по адресу: _________________________________ на период с __________ по ___________. 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1.3. Торговое место, оснащенное торгово-технологическим оборудованием, обеспечивающим надлежащие условия для демонстрации, хранения и реализации товаров (выполнения работ, оказания услуг), передается Участнику ярмарки в целях использования для реализации товаров (выполнения работ, оказания услуг): ________________________________________________________________________.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(</w:t>
      </w:r>
      <w:r w:rsidRPr="008F32F4">
        <w:rPr>
          <w:rFonts w:ascii="Times New Roman" w:hAnsi="Times New Roman"/>
          <w:color w:val="auto"/>
          <w:bdr w:val="nil"/>
        </w:rPr>
        <w:t>указывается наименование товарных групп, видов работ, услуг)</w:t>
      </w: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il"/>
        </w:rPr>
      </w:pPr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2. Права и обязанности Сторон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2.1. Организатор 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ярмарки обязан: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2.1.1. Передать Участнику ярмарки торговое место по </w:t>
      </w:r>
      <w:hyperlink r:id="rId16" w:history="1">
        <w:r w:rsidRPr="008F32F4">
          <w:rPr>
            <w:rFonts w:ascii="Times New Roman" w:hAnsi="Times New Roman"/>
            <w:color w:val="auto"/>
            <w:sz w:val="28"/>
            <w:szCs w:val="28"/>
          </w:rPr>
          <w:t>акту</w:t>
        </w:r>
      </w:hyperlink>
      <w:r w:rsidRPr="008F32F4">
        <w:rPr>
          <w:rFonts w:ascii="Times New Roman" w:hAnsi="Times New Roman"/>
          <w:color w:val="auto"/>
          <w:sz w:val="28"/>
          <w:szCs w:val="28"/>
        </w:rPr>
        <w:t xml:space="preserve"> сдачи-приемки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по форме согласно приложению № 1 к Договору вместе с находящимся на нем имуществом в подготовленном к использованию состоянии не позднее дня начала работы ярмарки, указанной в </w:t>
      </w:r>
      <w:hyperlink r:id="rId17" w:history="1">
        <w:r w:rsidRPr="008F32F4">
          <w:rPr>
            <w:rFonts w:ascii="Times New Roman" w:hAnsi="Times New Roman"/>
            <w:color w:val="auto"/>
            <w:sz w:val="28"/>
            <w:szCs w:val="28"/>
          </w:rPr>
          <w:t>пункте 1.2</w:t>
        </w:r>
      </w:hyperlink>
      <w:r w:rsidRPr="008F32F4">
        <w:rPr>
          <w:rFonts w:ascii="Times New Roman" w:hAnsi="Times New Roman"/>
          <w:color w:val="auto"/>
          <w:sz w:val="28"/>
          <w:szCs w:val="28"/>
        </w:rPr>
        <w:t xml:space="preserve"> Договора.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2.1.2. Обеспечить Участнику ярмарки возможность беспрепятственного пользования торговым местом.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2.1.3. Обеспечить территорию ярмарки мобильными туалетными кабинами.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2.1.4. Обеспечить территорию ярмарки контейнерами для сбора мусора.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2.1.5. Обеспечить энергоснабжение торговых мест на ярмарке.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2.1.6. Поддерживать чистоту на территории ярмарки, осуществлять уборку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территории ярмарки и вывоз мусора.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2.1.7. Организовать охрану и обеспечить поддержание общественного порядка на территории ярмарки.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2.1.8. Обеспечить информирование Участника ярмарки о правилах торговли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и размере платы за предоставление торговых мест, а также за оказание услуг, связанных с обеспечением торговли.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2.1.9. Обеспечить оформление и размещение вывески с у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>казанием номера торгового места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2.1.10. Оказывать консультативную и иную помощь Участнику ярмарки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в целях наиболее эффективного использования торгового места.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2.1.11. Информировать население о проводимой ярмарке.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2.2. Участник ярмарки обязан: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2.2.1. Использовать торговое место в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 xml:space="preserve"> соответствии с его назначением 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br/>
        <w:t>и выполнением условий, содержащихся в Заявке о предоставлении торгового места на ярмарке Участника ярмарки, являющегося Приложением № 2 к Договору.</w:t>
      </w:r>
    </w:p>
    <w:p w:rsidR="00E80600" w:rsidRPr="00E80600" w:rsidRDefault="00E80600" w:rsidP="00E806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E80600">
        <w:rPr>
          <w:rFonts w:ascii="Times New Roman" w:hAnsi="Times New Roman"/>
          <w:color w:val="auto"/>
          <w:sz w:val="28"/>
          <w:szCs w:val="28"/>
          <w:bdr w:val="nil"/>
        </w:rPr>
        <w:t xml:space="preserve">2.2.2. Производить оплату за предоставление торгового места по Договору </w:t>
      </w:r>
      <w:r w:rsidRPr="00E80600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в размере и порядке, </w:t>
      </w:r>
      <w:proofErr w:type="gramStart"/>
      <w:r w:rsidRPr="00E80600">
        <w:rPr>
          <w:rFonts w:ascii="Times New Roman" w:hAnsi="Times New Roman"/>
          <w:color w:val="auto"/>
          <w:sz w:val="28"/>
          <w:szCs w:val="28"/>
          <w:bdr w:val="nil"/>
        </w:rPr>
        <w:t>предусмотренными</w:t>
      </w:r>
      <w:proofErr w:type="gramEnd"/>
      <w:r w:rsidRPr="00E80600">
        <w:rPr>
          <w:rFonts w:ascii="Times New Roman" w:hAnsi="Times New Roman"/>
          <w:color w:val="auto"/>
          <w:sz w:val="28"/>
          <w:szCs w:val="28"/>
          <w:bdr w:val="nil"/>
        </w:rPr>
        <w:t xml:space="preserve"> разделом 3 Договора.</w:t>
      </w:r>
    </w:p>
    <w:p w:rsidR="00E80600" w:rsidRPr="00E80600" w:rsidRDefault="00E80600" w:rsidP="00E806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E80600">
        <w:rPr>
          <w:rFonts w:ascii="Times New Roman" w:hAnsi="Times New Roman"/>
          <w:color w:val="auto"/>
          <w:sz w:val="28"/>
          <w:szCs w:val="28"/>
          <w:bdr w:val="nil"/>
        </w:rPr>
        <w:t xml:space="preserve">2.2.3. </w:t>
      </w:r>
      <w:proofErr w:type="gramStart"/>
      <w:r w:rsidRPr="00E80600">
        <w:rPr>
          <w:rFonts w:ascii="Times New Roman" w:hAnsi="Times New Roman"/>
          <w:color w:val="auto"/>
          <w:sz w:val="28"/>
          <w:szCs w:val="28"/>
          <w:bdr w:val="nil"/>
        </w:rPr>
        <w:t xml:space="preserve">При осуществлении продажи товаров (выполнения работ, оказания услуг) на ярмарке соблюдать требования и ограничения, предусмотренные законодательством Российской Федерации в области обеспечения </w:t>
      </w:r>
      <w:r w:rsidRPr="00E80600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санитарно-эпидемиологического благополучия населения, охраны окружающей </w:t>
      </w:r>
      <w:r w:rsidRPr="00E80600">
        <w:rPr>
          <w:rFonts w:ascii="Times New Roman" w:hAnsi="Times New Roman"/>
          <w:color w:val="auto"/>
          <w:sz w:val="28"/>
          <w:szCs w:val="28"/>
          <w:bdr w:val="nil"/>
        </w:rPr>
        <w:lastRenderedPageBreak/>
        <w:t>среды, ветеринарии, пожарной безопасности, защиты прав потребителей, и другие предусмотренные законодательством Российской Федерации и Санкт-Петербурга требования и ограничения.</w:t>
      </w:r>
      <w:proofErr w:type="gramEnd"/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2.2.4.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Обеспечить размещение на своем торговом месте в наглядной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и доступной для потребителей форме информации с указанием наименования юридического лица, Ф.И.О. индивидуального предпринимателя, физического лица, (отчество при наличии), места нахождения и адреса юридического лица, контактных телефонов,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  <w:t>серии и № свидетельства о постановке на учет в налоговом органе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, лист записи наименовании зарегистрировавшего органа, даты регистрации, и иной необходимой информации.</w:t>
      </w:r>
      <w:proofErr w:type="gramEnd"/>
    </w:p>
    <w:p w:rsidR="00200002" w:rsidRPr="008F32F4" w:rsidRDefault="0020000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2.2.5. Обеспечить на торговом месте наличие документов, подтверждающих соответствие товаров установленным требованиям (сертификаты соответствия, декларации о соответствии либо их копии), в том числе удостоверения качества, </w:t>
      </w:r>
      <w:r w:rsidRPr="008F32F4"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  <w:br/>
        <w:t>товарн</w:t>
      </w:r>
      <w:proofErr w:type="gramStart"/>
      <w:r w:rsidRPr="008F32F4"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  <w:t>о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-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, ветеринарно-сопроводительные документы, оригиналы заключения государственной лаборатории ветеринарно-санитарной экспертизы, а также иных документов, предусмотренных законодательством Российской Федерации.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2.2.6. Обеспечить наличие ценников на реализуемые товары с указанием наименования товара, его сорта, цены за вес или единицу товара, подписи материально ответственного лица Участника ярмарки, даты оформления ценника.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2.2.7. Не привлекать иностранных работников.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2.2.8. Соблюдать требования законодательства Российской Федерации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дств пл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атежа.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2.2.9. Обеспечивать Организатору (Оператору) ярмарки и органам государственного контроля (надзора) свободный доступ к торговому месту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для проверки соблюдения условий Договора.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2.2.10. Соблюдать установленный Организатором (Оператором) ярмарки режим работы ярмарки и порядок ее организации. 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2.2.11. Не передавать торговое место третьим лицам.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2.2.12. Производить за свой счет неотделимые улучшения торгового места только с предварительного письменного согласия Организатора (Оператора) ярмарки. 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2.2.13.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В течение шести часов с момента окончания работы ярмарки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либо при досрочном расторжении, одностороннем отказе от настоящего Договора вывезти свое оборудование и товар с торгового места, возвратить торговое место вместе с находящимся на нем имуществом по акту приемки-сдачи торгового места по форме согласно приложению № </w:t>
      </w:r>
      <w:r w:rsidR="00592DFE">
        <w:rPr>
          <w:rFonts w:ascii="Times New Roman" w:hAnsi="Times New Roman"/>
          <w:color w:val="auto"/>
          <w:sz w:val="28"/>
          <w:szCs w:val="28"/>
          <w:bdr w:val="nil"/>
        </w:rPr>
        <w:t>3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к Договору Организатору (Оператору) ярмарки в том состоянии, в котором оно было получено, с учетом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нормального естественного износа. В случае порчи Участником ярмарки торгового места в акте приемки-сдачи указывается характер повреждений и стоимость причиненного ущерба, в соответствии с которыми Участник ярмарки обязан возместить причиненный ущерб.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2.3. Организатор </w:t>
      </w:r>
      <w:r w:rsidR="002B0037">
        <w:rPr>
          <w:rFonts w:ascii="Times New Roman" w:hAnsi="Times New Roman"/>
          <w:color w:val="auto"/>
          <w:sz w:val="28"/>
          <w:szCs w:val="28"/>
          <w:bdr w:val="nil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ярмарки имеет право: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lastRenderedPageBreak/>
        <w:t xml:space="preserve">2.3.1. Осуществлять проверку цели использования Участником ярмарки торгового места, соблюдения правил пользования имуществом, переданным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в соответствии с настоящим Договором, а также соблюдения условий Договора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в первый день проведения ярмарки, а также проводить комиссионные внеплановые проверки.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2.4. Участник ярмарки имеет право: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2.4.1. Получать консультативную и иную помощь от Организатора (Оператора) ярмарки в целях эффективного использования торгового места.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2.4.2. В случае неисполнения Организатором (Оператором) ярмарки обязанностей, у</w:t>
      </w:r>
      <w:r w:rsidR="00E80600">
        <w:rPr>
          <w:rFonts w:ascii="Times New Roman" w:hAnsi="Times New Roman"/>
          <w:color w:val="auto"/>
          <w:sz w:val="28"/>
          <w:szCs w:val="28"/>
          <w:bdr w:val="nil"/>
        </w:rPr>
        <w:t>казанных в пунктах 2.1.3 – 2.1.7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Договора, Участник ярмарки вправе требовать уменьшения стоимости услуг Организатором (Оператором) ярмарки.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2.5. Стороны обязаны в трехдневный срок уведомить друг друга об изменении своих реквизитов: наименования, юридического адреса, фактического адреса местонахождения, банковских реквизитов, контактных телефонов.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eastAsia="Calibri" w:hAnsi="Times New Roman" w:cs="Calibri"/>
          <w:b/>
          <w:bCs/>
          <w:color w:val="auto"/>
          <w:sz w:val="28"/>
          <w:szCs w:val="28"/>
          <w:bdr w:val="nil"/>
        </w:rPr>
        <w:t>3. Цена Договора и порядок расчетов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3.1. Размер платы за предоставление торгового места по настоящему Договору составляет ____________________________ рублей, в </w:t>
      </w:r>
      <w:proofErr w:type="spell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т.ч</w:t>
      </w:r>
      <w:proofErr w:type="spellEnd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. НДС 20 %, за весь период проведения ярмарки.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3.2. Оплата по настоящему Договору осуществляется в виде 100 % предоплаты за весь период проведения ярмарки не позднее одного дня до начала ярмарки: 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3.2.1. Путем перечисления денежных средств на расчетный счет Организатора (Оператора) ярмарки. Подтверждением оплаты является платежное поручение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с отметкой банка о проведении платежа. 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3.2.2. Путем внесения денежных средств Организатору (Оператору) ярмарки. Подтверждением оплаты является выданный Организатором (Оператором) ярмарки кассовый чек либо бланк строгой отчетности.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eastAsia="Calibri" w:hAnsi="Times New Roman" w:cs="Calibri"/>
          <w:b/>
          <w:bCs/>
          <w:color w:val="auto"/>
          <w:sz w:val="28"/>
          <w:szCs w:val="28"/>
          <w:bdr w:val="nil"/>
        </w:rPr>
        <w:t>4. Ответственность Сторон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4.1.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4.2. Стороны освобождаются от ответственности за частичное или полное неисполнение обязательств по настоящему Договору, если это явилось следствием непреодолимой силы, то есть чрезвычайных и непредотвратимых при данных условиях обстоятельств (форс-мажор).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4.3. В случае невнесения Участником ярмарки платы за предоставление торгового места в срок, указанный в пункте 3.2 Договора, Организатор ярмарки </w:t>
      </w:r>
      <w:r w:rsidR="005F4FFC">
        <w:rPr>
          <w:rFonts w:ascii="Times New Roman" w:hAnsi="Times New Roman"/>
          <w:color w:val="auto"/>
          <w:sz w:val="28"/>
          <w:szCs w:val="28"/>
          <w:bdr w:val="nil"/>
        </w:rPr>
        <w:br/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не допускает Участника ярмарки к использованию торгового места на ярмарке. </w:t>
      </w:r>
    </w:p>
    <w:p w:rsidR="00200002" w:rsidRDefault="00200002" w:rsidP="008238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4.4. Участник ярмарки несет имущественную ответственность в случае ухудшения состояния торгового места и оборудования, а также совершения иных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lastRenderedPageBreak/>
        <w:t>виновных действий, повлекших причинение вреда Организатору (Оператору) ярмарки, в полном объеме в соответствии с действующим законодательством.</w:t>
      </w:r>
    </w:p>
    <w:p w:rsidR="002424EB" w:rsidRPr="0082385E" w:rsidRDefault="002424EB" w:rsidP="008238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eastAsia="Calibri" w:hAnsi="Times New Roman" w:cs="Calibri"/>
          <w:b/>
          <w:bCs/>
          <w:color w:val="auto"/>
          <w:sz w:val="28"/>
          <w:szCs w:val="28"/>
          <w:bdr w:val="nil"/>
        </w:rPr>
        <w:t>5. Срок действия Договора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5.1. Настоящий Договор вступает в силу с момента подписания его Сторонами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 xml:space="preserve">и действует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до</w:t>
      </w:r>
      <w:proofErr w:type="gramEnd"/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 ____________________________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.</w:t>
      </w: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 xml:space="preserve"> </w:t>
      </w:r>
    </w:p>
    <w:p w:rsidR="002424EB" w:rsidRPr="008F32F4" w:rsidRDefault="002424EB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eastAsia="Calibri" w:hAnsi="Times New Roman" w:cs="Calibri"/>
          <w:b/>
          <w:bCs/>
          <w:color w:val="auto"/>
          <w:sz w:val="28"/>
          <w:szCs w:val="28"/>
          <w:bdr w:val="nil"/>
        </w:rPr>
        <w:t>6. Особые условия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 w:cs="Times New Roman"/>
          <w:color w:val="auto"/>
          <w:sz w:val="28"/>
          <w:szCs w:val="28"/>
        </w:rPr>
        <w:t xml:space="preserve">6.2. По соглашению Сторон допускается изменение срока исполнения Договора, и (или) цены Договора, если при его исполнении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случаях, установленных Правительством Российской Федерации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и (или) Правительством Санкт-Петербурга, возникли независящие от сторон Договора обстоятельства, влекущие невозможность его исполнения.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Договор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может быть расторгнут Организатором (Оператором) ярмарки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в одностороннем порядке в случае:</w:t>
      </w:r>
    </w:p>
    <w:p w:rsidR="00200002" w:rsidRPr="0085574B" w:rsidRDefault="00200002" w:rsidP="00855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6.3.1. Использования Участником ярмарки предоставленного торгового места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с нарушением Порядка предоставления торговых мест на </w:t>
      </w:r>
      <w:r w:rsidR="0085574B" w:rsidRPr="0085574B">
        <w:rPr>
          <w:rFonts w:ascii="Times New Roman" w:hAnsi="Times New Roman"/>
          <w:color w:val="auto"/>
          <w:sz w:val="28"/>
          <w:szCs w:val="28"/>
        </w:rPr>
        <w:t xml:space="preserve">региональных ярмарках </w:t>
      </w:r>
      <w:r w:rsidR="0085574B">
        <w:rPr>
          <w:rFonts w:ascii="Times New Roman" w:hAnsi="Times New Roman"/>
          <w:color w:val="auto"/>
          <w:sz w:val="28"/>
          <w:szCs w:val="28"/>
        </w:rPr>
        <w:br/>
      </w:r>
      <w:r w:rsidR="0085574B" w:rsidRPr="008F32F4">
        <w:rPr>
          <w:rFonts w:ascii="Times New Roman" w:hAnsi="Times New Roman"/>
          <w:color w:val="auto"/>
          <w:sz w:val="28"/>
          <w:szCs w:val="28"/>
        </w:rPr>
        <w:t>на территории Санкт-Петербурга</w:t>
      </w:r>
      <w:r w:rsidR="0085574B" w:rsidRPr="0085574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5574B" w:rsidRPr="0085574B">
        <w:rPr>
          <w:rFonts w:ascii="Times New Roman" w:hAnsi="Times New Roman"/>
          <w:bCs/>
          <w:color w:val="auto"/>
          <w:sz w:val="28"/>
          <w:szCs w:val="28"/>
        </w:rPr>
        <w:t>носящих общегородской характер</w:t>
      </w:r>
      <w:r w:rsidR="0039279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92792">
        <w:rPr>
          <w:rFonts w:ascii="Times New Roman" w:hAnsi="Times New Roman"/>
          <w:bCs/>
          <w:color w:val="auto"/>
          <w:sz w:val="28"/>
          <w:szCs w:val="28"/>
        </w:rPr>
        <w:br/>
        <w:t xml:space="preserve">и </w:t>
      </w:r>
      <w:r w:rsidR="0085574B" w:rsidRPr="0085574B">
        <w:rPr>
          <w:rFonts w:ascii="Times New Roman" w:hAnsi="Times New Roman"/>
          <w:bCs/>
          <w:color w:val="auto"/>
          <w:sz w:val="28"/>
          <w:szCs w:val="28"/>
        </w:rPr>
        <w:t xml:space="preserve"> предусмотренных документами стратегического планирования</w:t>
      </w:r>
      <w:r w:rsidR="0085574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</w:rPr>
        <w:t>или иных условий, указанных в Договоре.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6.3.2. Умышленного ухудшения Участником ярмарки занимаемого торгового места.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6.3.3.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 xml:space="preserve">Наличия вступившего в законную силу постановления органа контроля (надзора) либо решения суда о привлечении к административной ответственности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 xml:space="preserve">за нарушение требований и ограничений,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других предусмотренных законодательством Российской Федерации </w:t>
      </w:r>
      <w:r w:rsidR="00B126C9">
        <w:rPr>
          <w:rFonts w:ascii="Times New Roman" w:hAnsi="Times New Roman"/>
          <w:color w:val="auto"/>
          <w:sz w:val="28"/>
          <w:szCs w:val="28"/>
        </w:rPr>
        <w:t xml:space="preserve">и Санкт-Петербурга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требований </w:t>
      </w:r>
      <w:r w:rsidR="00B126C9">
        <w:rPr>
          <w:rFonts w:ascii="Times New Roman" w:hAnsi="Times New Roman"/>
          <w:color w:val="auto"/>
          <w:sz w:val="28"/>
          <w:szCs w:val="28"/>
        </w:rPr>
        <w:br/>
      </w:r>
      <w:r w:rsidRPr="008F32F4">
        <w:rPr>
          <w:rFonts w:ascii="Times New Roman" w:hAnsi="Times New Roman"/>
          <w:color w:val="auto"/>
          <w:sz w:val="28"/>
          <w:szCs w:val="28"/>
        </w:rPr>
        <w:t>и ограничений, допущенное Участником ярмарки при участии в ярмарках выходного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дня или региональных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</w:rPr>
        <w:t>ярмарках</w:t>
      </w:r>
      <w:proofErr w:type="gramEnd"/>
      <w:r w:rsidRPr="008F32F4">
        <w:rPr>
          <w:rFonts w:ascii="Times New Roman" w:hAnsi="Times New Roman"/>
          <w:color w:val="auto"/>
          <w:sz w:val="28"/>
          <w:szCs w:val="28"/>
        </w:rPr>
        <w:t xml:space="preserve"> на территории Санкт-Петербурга.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6.3.4. Осуществления Участником ярмарки реализации контрафактной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или запрещенной к продаже продукции.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6.3.5. Предоставления Участником ярмарки торгового места третьему лицу.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6.3.6. Нахождения на территории проведения ярмарки Участника ярмарки, </w:t>
      </w:r>
      <w:r w:rsidRPr="008F32F4">
        <w:rPr>
          <w:rFonts w:ascii="Times New Roman" w:hAnsi="Times New Roman" w:cs="Times New Roman"/>
          <w:color w:val="auto"/>
          <w:sz w:val="28"/>
          <w:szCs w:val="28"/>
        </w:rPr>
        <w:br/>
        <w:t>его работника или представителя в состоянии алкогольного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, токсического </w:t>
      </w:r>
      <w:r w:rsidRPr="008F32F4">
        <w:rPr>
          <w:rFonts w:ascii="Times New Roman" w:hAnsi="Times New Roman"/>
          <w:color w:val="auto"/>
          <w:sz w:val="28"/>
          <w:szCs w:val="28"/>
        </w:rPr>
        <w:br/>
        <w:t>или наркотического опьянения.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6.3.7. Выявления несоответствия Участника ярмарки сведениям и документам, представленным при подаче заявки о предоставлении торгового места на ярмарке.</w:t>
      </w:r>
    </w:p>
    <w:p w:rsidR="00B126C9" w:rsidRPr="00B126C9" w:rsidRDefault="00200002" w:rsidP="00B1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lastRenderedPageBreak/>
        <w:t xml:space="preserve">6.4. </w:t>
      </w:r>
      <w:r w:rsidR="00B126C9" w:rsidRPr="00B126C9">
        <w:rPr>
          <w:rFonts w:ascii="Times New Roman" w:hAnsi="Times New Roman"/>
          <w:color w:val="auto"/>
          <w:sz w:val="28"/>
          <w:szCs w:val="28"/>
        </w:rPr>
        <w:t xml:space="preserve">В случаях, предусмотренных в пункте 6.3 Договора, Организатор (Оператор) ярмарки составляет акт о выявленных нарушениях, отражающий номер торгового места и характер выявленных нарушений, в день обнаружения указанных нарушений. Организатор ярмарки извещает Участника ярмарки за один день </w:t>
      </w:r>
      <w:r w:rsidR="00B126C9" w:rsidRPr="00B126C9">
        <w:rPr>
          <w:rFonts w:ascii="Times New Roman" w:hAnsi="Times New Roman"/>
          <w:color w:val="auto"/>
          <w:sz w:val="28"/>
          <w:szCs w:val="28"/>
        </w:rPr>
        <w:br/>
        <w:t xml:space="preserve">до расторжения Договора. В течение одного дня </w:t>
      </w:r>
      <w:proofErr w:type="gramStart"/>
      <w:r w:rsidR="00B126C9" w:rsidRPr="00B126C9">
        <w:rPr>
          <w:rFonts w:ascii="Times New Roman" w:hAnsi="Times New Roman"/>
          <w:color w:val="auto"/>
          <w:sz w:val="28"/>
          <w:szCs w:val="28"/>
        </w:rPr>
        <w:t>с даты расторжения</w:t>
      </w:r>
      <w:proofErr w:type="gramEnd"/>
      <w:r w:rsidR="00B126C9" w:rsidRPr="00B126C9">
        <w:rPr>
          <w:rFonts w:ascii="Times New Roman" w:hAnsi="Times New Roman"/>
          <w:color w:val="auto"/>
          <w:sz w:val="28"/>
          <w:szCs w:val="28"/>
        </w:rPr>
        <w:t xml:space="preserve"> Договора Участник ярмарки обязан освободить занимаемое торговое место, при этом возврат денежных средств, внесенных Участником ярмарки по настоящему Договору, </w:t>
      </w:r>
      <w:r w:rsidR="00B126C9" w:rsidRPr="00B126C9">
        <w:rPr>
          <w:rFonts w:ascii="Times New Roman" w:hAnsi="Times New Roman"/>
          <w:color w:val="auto"/>
          <w:sz w:val="28"/>
          <w:szCs w:val="28"/>
        </w:rPr>
        <w:br/>
        <w:t>не осуществляется.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6.5. В случае, предусмотренном в пункте 6.3 Договора, Организатор </w:t>
      </w:r>
      <w:r w:rsidR="002B003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 ярмарки осуществляет возврат денежных средств, внесенных Участником ярмарки по настоящему Договору за весь период (в случае расторжения Договора до начала ярмарки) и за оставшийся период (в случае расторжения Договора в период проведения ярмарки). 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>6.6. В случае расторжения Договора по инициативе Участника ярмарки, Участник ярмарки письменно уведомляет об этом Организатора (Оператора)  ярмарки не менее чем за два дня до начала ярмарки. В случае расторжения Договора по инициативе Участника ярмарки в более поздний срок внесенные по настоящему Договору денежные средства не возвращаются.</w:t>
      </w:r>
    </w:p>
    <w:p w:rsidR="00200002" w:rsidRPr="008F32F4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Fonts w:ascii="Times New Roman" w:hAnsi="Times New Roman"/>
          <w:color w:val="auto"/>
          <w:sz w:val="28"/>
          <w:szCs w:val="28"/>
        </w:rPr>
        <w:t xml:space="preserve">6.7. В случае расторжения Договора по соглашению сторон Организатор </w:t>
      </w:r>
      <w:r w:rsidR="002B003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Fonts w:ascii="Times New Roman" w:hAnsi="Times New Roman"/>
          <w:color w:val="auto"/>
          <w:sz w:val="28"/>
          <w:szCs w:val="28"/>
        </w:rPr>
        <w:t xml:space="preserve"> ярмарки возвращает денежные средства, внесенные Участником ярмарки сверх даты расторжения Договора.</w:t>
      </w:r>
    </w:p>
    <w:p w:rsidR="00200002" w:rsidRPr="0082385E" w:rsidRDefault="00200002" w:rsidP="0020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eastAsia="Calibri" w:hAnsi="Times New Roman" w:cs="Calibri"/>
          <w:b/>
          <w:bCs/>
          <w:color w:val="auto"/>
          <w:sz w:val="28"/>
          <w:szCs w:val="28"/>
          <w:bdr w:val="nil"/>
        </w:rPr>
        <w:t>7. Заключительные положения</w:t>
      </w:r>
    </w:p>
    <w:p w:rsidR="00200002" w:rsidRPr="0082385E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7.1. Вопросы, не урегулированные настоящим Договором, регулируются законодательством Российской Федерации и Санкт-Петербурга.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7.2. Споры, возникающие при исполнении настоящего Договора, разрешаются Сторонами путем переговоров. В случае невозможности достигнуть согласия между Сторонами, спор передается на рассмотрение Арбитражного суда города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Санкт-Петербурга и Ленинградской области.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7.3. </w:t>
      </w:r>
      <w:proofErr w:type="gramStart"/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Любая переписка Сторон в связи с исполнением настоящего Договора оформляется в письменном виде и направляется одной Стороной другой Стороне одним из следующих способов: путем личного вручения под расписку в получении, в виде заказного письма (с уведомлением о вручении), ценного письма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(с уведомлением о вручении и с описью вложения), по факсу, в форме электронного документа по электронной почте по следующим адресам:</w:t>
      </w:r>
      <w:proofErr w:type="gramEnd"/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tbl>
      <w:tblPr>
        <w:tblStyle w:val="TableNormal"/>
        <w:tblW w:w="98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1"/>
        <w:gridCol w:w="4963"/>
      </w:tblGrid>
      <w:tr w:rsidR="0082385E" w:rsidRPr="008F32F4" w:rsidTr="0082385E">
        <w:trPr>
          <w:trHeight w:val="170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2B0037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Организатор ярмарки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Участник ярмарки</w:t>
            </w:r>
          </w:p>
        </w:tc>
      </w:tr>
      <w:tr w:rsidR="0082385E" w:rsidRPr="008F32F4" w:rsidTr="0082385E">
        <w:trPr>
          <w:trHeight w:val="618"/>
          <w:jc w:val="center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200002">
            <w:pPr>
              <w:keepNext/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Адрес местонахождения: </w:t>
            </w:r>
          </w:p>
          <w:p w:rsidR="00200002" w:rsidRPr="008F32F4" w:rsidRDefault="00200002" w:rsidP="00200002">
            <w:pPr>
              <w:keepNext/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Телефон: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Факс: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200002">
            <w:pPr>
              <w:keepNext/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Телефон: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Факс: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1421"/>
              </w:tabs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Электронная почта: </w:t>
            </w:r>
          </w:p>
        </w:tc>
      </w:tr>
    </w:tbl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lastRenderedPageBreak/>
        <w:t>7.4. Уведомление считается полученным, в случае: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7.4.1. Вручения адресату лично или отправления заказного письма </w:t>
      </w:r>
      <w:r w:rsidRPr="008F32F4">
        <w:rPr>
          <w:rFonts w:ascii="Times New Roman" w:hAnsi="Times New Roman"/>
          <w:color w:val="auto"/>
          <w:sz w:val="28"/>
          <w:szCs w:val="28"/>
          <w:bdr w:val="nil"/>
        </w:rPr>
        <w:br/>
        <w:t>(с уведомлением о вручении) – в момент вручения (доставки).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7.4.2. Направления факса – спустя два часа после отправления факса.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7.4.3. Направления письма электронной почтой – спустя два часа после отправления письма с адреса электронной почты, указанного в настоящем Договоре.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7.4.4. Отправления ценного письма (с уведомлением о вручении с описью вложения) – в момент вручения (доставки).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color w:val="auto"/>
          <w:sz w:val="28"/>
          <w:szCs w:val="28"/>
          <w:bdr w:val="nil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  <w:r w:rsidRPr="008F32F4">
        <w:rPr>
          <w:rFonts w:ascii="Times New Roman" w:hAnsi="Times New Roman"/>
          <w:b/>
          <w:bCs/>
          <w:color w:val="auto"/>
          <w:sz w:val="28"/>
          <w:szCs w:val="28"/>
          <w:bdr w:val="nil"/>
        </w:rPr>
        <w:t>8. Адреса, реквизиты и подписи Сторон</w:t>
      </w:r>
    </w:p>
    <w:p w:rsidR="00200002" w:rsidRPr="008F32F4" w:rsidRDefault="00200002" w:rsidP="002000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il"/>
        </w:rPr>
      </w:pPr>
    </w:p>
    <w:p w:rsidR="00200002" w:rsidRPr="008F32F4" w:rsidRDefault="002B0037" w:rsidP="00B126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  <w:r>
        <w:rPr>
          <w:rFonts w:ascii="Times New Roman" w:hAnsi="Times New Roman"/>
          <w:color w:val="auto"/>
          <w:sz w:val="28"/>
          <w:szCs w:val="28"/>
          <w:bdr w:val="nil"/>
        </w:rPr>
        <w:t>Организатор</w:t>
      </w:r>
      <w:r w:rsidR="00200002" w:rsidRPr="008F32F4">
        <w:rPr>
          <w:rFonts w:ascii="Times New Roman" w:hAnsi="Times New Roman"/>
          <w:color w:val="auto"/>
          <w:sz w:val="28"/>
          <w:szCs w:val="28"/>
          <w:bdr w:val="nil"/>
        </w:rPr>
        <w:t xml:space="preserve"> ярмарки</w:t>
      </w:r>
      <w:r w:rsidR="00200002" w:rsidRPr="008F32F4">
        <w:rPr>
          <w:rFonts w:ascii="Times New Roman" w:hAnsi="Times New Roman"/>
          <w:color w:val="auto"/>
          <w:sz w:val="28"/>
          <w:szCs w:val="28"/>
          <w:bdr w:val="nil"/>
        </w:rPr>
        <w:tab/>
        <w:t xml:space="preserve"> </w:t>
      </w:r>
      <w:r w:rsidR="00200002" w:rsidRPr="008F32F4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="00B126C9">
        <w:rPr>
          <w:rFonts w:ascii="Times New Roman" w:hAnsi="Times New Roman"/>
          <w:color w:val="auto"/>
          <w:sz w:val="28"/>
          <w:szCs w:val="28"/>
          <w:bdr w:val="nil"/>
        </w:rPr>
        <w:tab/>
      </w:r>
      <w:r w:rsidR="00B126C9">
        <w:rPr>
          <w:rFonts w:ascii="Times New Roman" w:hAnsi="Times New Roman"/>
          <w:color w:val="auto"/>
          <w:sz w:val="28"/>
          <w:szCs w:val="28"/>
          <w:bdr w:val="nil"/>
        </w:rPr>
        <w:tab/>
        <w:t xml:space="preserve">      </w:t>
      </w:r>
      <w:r w:rsidR="00200002" w:rsidRPr="008F32F4">
        <w:rPr>
          <w:rFonts w:ascii="Times New Roman" w:hAnsi="Times New Roman"/>
          <w:color w:val="auto"/>
          <w:sz w:val="28"/>
          <w:szCs w:val="28"/>
          <w:bdr w:val="nil"/>
        </w:rPr>
        <w:t>Участник ярмарки</w:t>
      </w:r>
    </w:p>
    <w:tbl>
      <w:tblPr>
        <w:tblStyle w:val="TableNormal"/>
        <w:tblW w:w="1164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8"/>
        <w:gridCol w:w="7035"/>
      </w:tblGrid>
      <w:tr w:rsidR="00200002" w:rsidRPr="008F32F4" w:rsidTr="00B126C9">
        <w:trPr>
          <w:trHeight w:val="3528"/>
        </w:trPr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телефон, факс: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ИНН, КПП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Получатель: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proofErr w:type="gramEnd"/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/с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КБК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БИК 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____________________/_________ /</w:t>
            </w:r>
          </w:p>
          <w:p w:rsidR="00200002" w:rsidRPr="002B0037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2B0037">
              <w:rPr>
                <w:rFonts w:ascii="Times New Roman" w:hAnsi="Times New Roman"/>
                <w:color w:val="auto"/>
                <w:sz w:val="22"/>
                <w:szCs w:val="22"/>
              </w:rPr>
              <w:t>М.П. (при наличии)</w:t>
            </w:r>
          </w:p>
        </w:tc>
        <w:tc>
          <w:tcPr>
            <w:tcW w:w="7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Адрес местонахождения: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телефон, факс: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ИНН, КПП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Получатель:</w:t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proofErr w:type="gramEnd"/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/с </w:t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suppressAutoHyphens/>
              <w:spacing w:after="0" w:line="240" w:lineRule="auto"/>
              <w:ind w:firstLine="6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КБК </w:t>
            </w:r>
          </w:p>
          <w:p w:rsidR="00200002" w:rsidRPr="008F32F4" w:rsidRDefault="00200002" w:rsidP="00B126C9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6779"/>
              </w:tabs>
              <w:suppressAutoHyphens/>
              <w:spacing w:after="0" w:line="240" w:lineRule="auto"/>
              <w:ind w:firstLine="6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>БИК</w:t>
            </w: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67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00002" w:rsidRPr="008F32F4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68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F32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B126C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      </w:t>
            </w:r>
            <w:r w:rsidRPr="008F32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________________/</w:t>
            </w:r>
            <w:r w:rsidRPr="008F32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_____________/ </w:t>
            </w:r>
          </w:p>
          <w:p w:rsidR="00200002" w:rsidRPr="002B0037" w:rsidRDefault="00200002" w:rsidP="00200002">
            <w:pPr>
              <w:pBdr>
                <w:top w:val="nil"/>
                <w:left w:val="nil"/>
                <w:bottom w:val="nil"/>
                <w:right w:val="nil"/>
                <w:bar w:val="nil"/>
              </w:pBdr>
              <w:tabs>
                <w:tab w:val="left" w:pos="6806"/>
              </w:tabs>
              <w:suppressAutoHyphens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8F32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Pr="002B0037">
              <w:rPr>
                <w:rFonts w:ascii="Times New Roman" w:hAnsi="Times New Roman"/>
                <w:color w:val="auto"/>
                <w:sz w:val="22"/>
                <w:szCs w:val="22"/>
              </w:rPr>
              <w:t>М.П. (при наличии)</w:t>
            </w:r>
          </w:p>
        </w:tc>
      </w:tr>
    </w:tbl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000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</w:pPr>
    </w:p>
    <w:p w:rsidR="00547932" w:rsidRDefault="00547932" w:rsidP="002B003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il"/>
        </w:rPr>
        <w:sectPr w:rsidR="00547932" w:rsidSect="00B92562"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</w:p>
    <w:p w:rsidR="00701A5F" w:rsidRDefault="00701A5F" w:rsidP="00B925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outlineLvl w:val="1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701A5F" w:rsidRDefault="00701A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/>
          <w:color w:val="auto"/>
          <w:sz w:val="24"/>
          <w:szCs w:val="24"/>
        </w:r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 xml:space="preserve">Приложение № 1 </w:t>
      </w: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 xml:space="preserve">к договору о предоставлении </w:t>
      </w:r>
    </w:p>
    <w:p w:rsidR="00392792" w:rsidRDefault="00696AF7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Fonts w:ascii="Times New Roman" w:hAnsi="Times New Roman"/>
          <w:bCs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>торгового места на</w:t>
      </w:r>
      <w:r w:rsidR="00231FB5" w:rsidRPr="00231FB5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>региональной ярмарке, носящей общегородской характер</w:t>
      </w:r>
      <w:r w:rsidR="003927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231FB5" w:rsidRPr="00231FB5" w:rsidRDefault="00392792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и</w:t>
      </w:r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>предусмотренной</w:t>
      </w:r>
      <w:proofErr w:type="gramEnd"/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 xml:space="preserve"> документами стратегического планирования</w:t>
      </w:r>
    </w:p>
    <w:p w:rsidR="00696AF7" w:rsidRPr="008F32F4" w:rsidRDefault="00696AF7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56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АКТ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СДАЧИ-ПРИЕМКИ ТОРГОВОГО МЕСТА </w:t>
      </w:r>
    </w:p>
    <w:p w:rsidR="00705A39" w:rsidRPr="008F32F4" w:rsidRDefault="00705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Санкт-Петербург   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  «__» __________________ 20___ г.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___________________________________________________________________,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в лице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_________________________________________, действующего на основании __________________, именуемое в дальнейшем «Организатор ярмарки», 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,в лице </w:t>
      </w: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, именуемый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br/>
        <w:t>в дальнейшем «Участник ярмарки»,</w:t>
      </w:r>
      <w:r w:rsidR="00A446D2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действующий на основании ________________,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>с другой стороны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, именуемые в дальнейшем «Стороны», составили настоящий Акт о нижеследующем:</w:t>
      </w:r>
      <w:proofErr w:type="gramEnd"/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1. Организатор ярмарки передает Участнику ярмарки торговое место № _____ площадью _____ кв. м </w:t>
      </w:r>
      <w:r w:rsidR="00384907" w:rsidRPr="00384907">
        <w:rPr>
          <w:rFonts w:ascii="Times New Roman" w:hAnsi="Times New Roman"/>
          <w:color w:val="auto"/>
          <w:sz w:val="28"/>
          <w:szCs w:val="28"/>
          <w:bdr w:val="nil"/>
        </w:rPr>
        <w:t>в соответствии со схемой размещения торговых мест</w:t>
      </w:r>
      <w:r w:rsidR="0038490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384907">
        <w:rPr>
          <w:rStyle w:val="a9"/>
          <w:rFonts w:ascii="Times New Roman" w:hAnsi="Times New Roman"/>
          <w:color w:val="auto"/>
          <w:sz w:val="28"/>
          <w:szCs w:val="28"/>
        </w:rPr>
        <w:br/>
      </w:r>
      <w:r w:rsidR="008A21B9" w:rsidRPr="008A21B9">
        <w:rPr>
          <w:rFonts w:ascii="Times New Roman" w:hAnsi="Times New Roman"/>
          <w:color w:val="auto"/>
          <w:sz w:val="28"/>
          <w:szCs w:val="28"/>
        </w:rPr>
        <w:t xml:space="preserve">на ярмарке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по адресу: ______________________________, 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для реализации товаров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(выполнения работ, оказания услуг): _____________________ на срок __________.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2. Участнику ярмарки передается следующее имущество, находящееся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br/>
        <w:t>на торговом месте: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AF7" w:rsidRPr="008F32F4" w:rsidRDefault="00696AF7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Торговое место и находящееся на нем имущество передаются Участнику ярмарки в состоянии, позволяющем его нормальную эксплуатацию </w:t>
      </w:r>
      <w:r w:rsidR="006E281D" w:rsidRPr="008F32F4">
        <w:rPr>
          <w:rStyle w:val="a9"/>
          <w:rFonts w:ascii="Times New Roman" w:hAnsi="Times New Roman"/>
          <w:color w:val="auto"/>
          <w:sz w:val="28"/>
          <w:szCs w:val="28"/>
        </w:rPr>
        <w:br/>
        <w:t xml:space="preserve">в соответствии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с целями, указанными в п. 1 настоящего Акта.</w:t>
      </w:r>
    </w:p>
    <w:tbl>
      <w:tblPr>
        <w:tblW w:w="101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069"/>
      </w:tblGrid>
      <w:tr w:rsidR="00696AF7" w:rsidRPr="008F32F4" w:rsidTr="006B35E5">
        <w:trPr>
          <w:trHeight w:val="16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4. Стороны:</w:t>
            </w:r>
          </w:p>
          <w:p w:rsidR="00384907" w:rsidRPr="008F32F4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Организатор ярмарки: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60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________________/_________________/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6AF7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84907" w:rsidRPr="008F32F4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Участник ярмарки: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806"/>
              </w:tabs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__________________/</w:t>
            </w: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_____________/ 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М.П. (при наличии)</w:t>
            </w:r>
          </w:p>
        </w:tc>
      </w:tr>
    </w:tbl>
    <w:p w:rsidR="00696AF7" w:rsidRPr="008F32F4" w:rsidRDefault="00696AF7" w:rsidP="00A446D2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left="331"/>
        <w:jc w:val="both"/>
        <w:rPr>
          <w:color w:val="auto"/>
        </w:rPr>
      </w:pPr>
    </w:p>
    <w:p w:rsidR="00696AF7" w:rsidRPr="008F32F4" w:rsidRDefault="00696AF7" w:rsidP="00A446D2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uppressAutoHyphens/>
        <w:spacing w:after="0" w:line="240" w:lineRule="auto"/>
        <w:ind w:left="223"/>
        <w:jc w:val="both"/>
        <w:rPr>
          <w:color w:val="auto"/>
        </w:r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jc w:val="both"/>
        <w:outlineLvl w:val="1"/>
        <w:rPr>
          <w:rStyle w:val="a9"/>
          <w:rFonts w:ascii="Times New Roman" w:hAnsi="Times New Roman" w:cs="Times New Roman"/>
          <w:color w:val="auto"/>
        </w:rPr>
      </w:pPr>
    </w:p>
    <w:p w:rsidR="00696AF7" w:rsidRPr="008F32F4" w:rsidRDefault="00696AF7" w:rsidP="00C933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outlineLvl w:val="1"/>
        <w:rPr>
          <w:color w:val="auto"/>
        </w:rPr>
        <w:sectPr w:rsidR="00696AF7" w:rsidRPr="008F32F4" w:rsidSect="00482B74">
          <w:pgSz w:w="11900" w:h="16840"/>
          <w:pgMar w:top="-924" w:right="567" w:bottom="1134" w:left="1134" w:header="709" w:footer="0" w:gutter="0"/>
          <w:cols w:space="720"/>
          <w:titlePg/>
          <w:rtlGutter/>
        </w:sect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 w:rsidR="005851A2">
        <w:rPr>
          <w:rStyle w:val="a9"/>
          <w:rFonts w:ascii="Times New Roman" w:hAnsi="Times New Roman"/>
          <w:color w:val="auto"/>
          <w:sz w:val="24"/>
          <w:szCs w:val="24"/>
        </w:rPr>
        <w:t>2</w:t>
      </w: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</w:p>
    <w:p w:rsidR="00231FB5" w:rsidRPr="008F32F4" w:rsidRDefault="00231FB5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 xml:space="preserve">к договору о предоставлении </w:t>
      </w:r>
    </w:p>
    <w:p w:rsidR="00392792" w:rsidRDefault="00231FB5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Fonts w:ascii="Times New Roman" w:hAnsi="Times New Roman"/>
          <w:bCs/>
          <w:color w:val="auto"/>
          <w:sz w:val="24"/>
          <w:szCs w:val="24"/>
        </w:rPr>
      </w:pPr>
      <w:r w:rsidRPr="008F32F4">
        <w:rPr>
          <w:rStyle w:val="a9"/>
          <w:rFonts w:ascii="Times New Roman" w:hAnsi="Times New Roman"/>
          <w:color w:val="auto"/>
          <w:sz w:val="24"/>
          <w:szCs w:val="24"/>
        </w:rPr>
        <w:t>торгового места на</w:t>
      </w:r>
      <w:r w:rsidRPr="00231FB5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31FB5">
        <w:rPr>
          <w:rFonts w:ascii="Times New Roman" w:hAnsi="Times New Roman"/>
          <w:bCs/>
          <w:color w:val="auto"/>
          <w:sz w:val="24"/>
          <w:szCs w:val="24"/>
        </w:rPr>
        <w:t>региональной ярмарке, носящей общегородской характер</w:t>
      </w:r>
      <w:r w:rsidR="003927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231FB5" w:rsidRPr="00231FB5" w:rsidRDefault="00392792" w:rsidP="00231F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670"/>
        <w:outlineLvl w:val="1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и</w:t>
      </w:r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>предусмотренной</w:t>
      </w:r>
      <w:proofErr w:type="gramEnd"/>
      <w:r w:rsidR="00231FB5" w:rsidRPr="00231FB5">
        <w:rPr>
          <w:rFonts w:ascii="Times New Roman" w:hAnsi="Times New Roman"/>
          <w:bCs/>
          <w:color w:val="auto"/>
          <w:sz w:val="24"/>
          <w:szCs w:val="24"/>
        </w:rPr>
        <w:t xml:space="preserve"> документами стратегического планирования</w:t>
      </w:r>
      <w:bookmarkStart w:id="0" w:name="_GoBack"/>
      <w:bookmarkEnd w:id="0"/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56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56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АКТ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ПРИЕМКИ-СДАЧИ ТОРГОВОГО МЕСТА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567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Санкт-Петербург  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ab/>
        <w:t xml:space="preserve">     «__» __________________ 20___ г.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___________________________________________________________________,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в лице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______________________, действующего на основании __________________, именуемое в дальнейшем «Организатор  ярмарки», </w:t>
      </w:r>
      <w:r w:rsidRPr="008F32F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_____________________________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,в лице </w:t>
      </w: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__________________________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, именуемый в дальнейшем «Участник ярмарки»,</w:t>
      </w:r>
      <w:r w:rsidR="00705A39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действующий на основании ________________, с другой стороны, именуемые в дальнейшем «Стороны», составили настоящий Акт о нижеследующем:</w:t>
      </w:r>
      <w:proofErr w:type="gramEnd"/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1. Участник ярмарки возвращает Организатору ярмарки торговое место №_____ площадью _____ кв. м </w:t>
      </w:r>
      <w:r w:rsidR="00384907" w:rsidRPr="00384907">
        <w:rPr>
          <w:rFonts w:ascii="Times New Roman" w:hAnsi="Times New Roman"/>
          <w:color w:val="auto"/>
          <w:sz w:val="28"/>
          <w:szCs w:val="28"/>
          <w:bdr w:val="nil"/>
        </w:rPr>
        <w:t>в соответствии со схемой размещения торговых мест</w:t>
      </w:r>
      <w:r w:rsidR="00384907" w:rsidRPr="008F32F4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8A21B9" w:rsidRPr="008A21B9">
        <w:rPr>
          <w:rFonts w:ascii="Times New Roman" w:hAnsi="Times New Roman"/>
          <w:color w:val="auto"/>
          <w:sz w:val="28"/>
          <w:szCs w:val="28"/>
        </w:rPr>
        <w:t xml:space="preserve">на ярмарке </w:t>
      </w: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по адресу: ______________________________.</w:t>
      </w:r>
    </w:p>
    <w:p w:rsidR="00696AF7" w:rsidRPr="008F32F4" w:rsidRDefault="00696AF7" w:rsidP="00EE7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2. Участник ярмарки возвращает Организатору ярмарки следующее имущество, находящееся на торговом месте: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3. Перечень поврежденного имущества с указанием характера и объема повреждений (при наличии):</w:t>
      </w:r>
    </w:p>
    <w:p w:rsidR="00696AF7" w:rsidRPr="008F32F4" w:rsidRDefault="00696A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96AF7" w:rsidRPr="008F32F4" w:rsidRDefault="00696AF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069"/>
      </w:tblGrid>
      <w:tr w:rsidR="00696AF7" w:rsidRPr="008F32F4" w:rsidTr="006B35E5">
        <w:trPr>
          <w:trHeight w:val="16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Стороны: </w:t>
            </w:r>
          </w:p>
          <w:p w:rsidR="00384907" w:rsidRPr="008F32F4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Организатор ярмарки: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60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________________/_________________/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96AF7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84907" w:rsidRPr="008F32F4" w:rsidRDefault="0038490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Участник ярмарки: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806"/>
              </w:tabs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F32F4">
              <w:rPr>
                <w:rStyle w:val="a9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__________________/</w:t>
            </w: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_____________/ </w:t>
            </w:r>
          </w:p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8"/>
                <w:szCs w:val="28"/>
              </w:rPr>
              <w:t xml:space="preserve"> М.П. (при наличии)</w:t>
            </w:r>
          </w:p>
        </w:tc>
      </w:tr>
    </w:tbl>
    <w:p w:rsidR="00696AF7" w:rsidRDefault="00696AF7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108" w:hanging="108"/>
        <w:jc w:val="both"/>
        <w:rPr>
          <w:color w:val="auto"/>
        </w:rPr>
      </w:pPr>
    </w:p>
    <w:p w:rsidR="00701A5F" w:rsidRPr="00231FB5" w:rsidRDefault="00701A5F" w:rsidP="00231FB5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108" w:hanging="108"/>
        <w:jc w:val="both"/>
        <w:rPr>
          <w:color w:val="auto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773FD" wp14:editId="7EC996E2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35242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EC7E4" id="Прямоугольник 9" o:spid="_x0000_s1026" style="position:absolute;margin-left:0;margin-top:13.6pt;width:27.75pt;height:1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" fillcolor="white [3212]" strokecolor="white [3212]" strokeweight="2pt">
                <w10:wrap anchorx="margin"/>
              </v:rect>
            </w:pict>
          </mc:Fallback>
        </mc:AlternateContent>
      </w:r>
    </w:p>
    <w:sectPr w:rsidR="00701A5F" w:rsidRPr="00231FB5" w:rsidSect="001A18D7">
      <w:headerReference w:type="default" r:id="rId18"/>
      <w:headerReference w:type="first" r:id="rId19"/>
      <w:pgSz w:w="11900" w:h="16840"/>
      <w:pgMar w:top="1134" w:right="567" w:bottom="1134" w:left="1134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0F" w:rsidRDefault="001A2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A2C0F" w:rsidRDefault="001A2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Default="00932052" w:rsidP="00F839D5">
    <w:pPr>
      <w:pStyle w:val="af1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Default="00932052" w:rsidP="00142FA8">
    <w:pPr>
      <w:pStyle w:val="af1"/>
      <w:pBdr>
        <w:top w:val="none" w:sz="96" w:space="0" w:color="FFFFFF" w:frame="1"/>
      </w:pBdr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Pr="009A667C" w:rsidRDefault="00932052" w:rsidP="009A667C">
    <w:pPr>
      <w:pStyle w:val="af1"/>
      <w:pBdr>
        <w:top w:val="none" w:sz="96" w:space="0" w:color="FFFFFF" w:frame="1"/>
      </w:pBdr>
      <w:tabs>
        <w:tab w:val="clear" w:pos="4677"/>
        <w:tab w:val="clear" w:pos="9355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0F" w:rsidRDefault="001A2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A2C0F" w:rsidRDefault="001A2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  <w:footnote w:id="1">
    <w:p w:rsidR="00932052" w:rsidRDefault="00932052" w:rsidP="002D0A19">
      <w:pPr>
        <w:pStyle w:val="ac"/>
        <w:spacing w:after="0"/>
      </w:pPr>
      <w:r>
        <w:rPr>
          <w:rStyle w:val="ae"/>
          <w:sz w:val="24"/>
          <w:szCs w:val="24"/>
        </w:rPr>
        <w:t>1</w:t>
      </w:r>
      <w:r w:rsidRPr="00E30F6E">
        <w:rPr>
          <w:sz w:val="24"/>
          <w:szCs w:val="24"/>
        </w:rPr>
        <w:t xml:space="preserve"> </w:t>
      </w:r>
      <w:r>
        <w:rPr>
          <w:sz w:val="24"/>
          <w:szCs w:val="24"/>
        </w:rPr>
        <w:t>Претендент на участие в ярмарке</w:t>
      </w:r>
      <w:r w:rsidRPr="00E30F6E">
        <w:rPr>
          <w:sz w:val="24"/>
          <w:szCs w:val="24"/>
        </w:rPr>
        <w:t xml:space="preserve"> должен перечислить все входящие в состав заявки документы, указать номер листа и количество листов.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030341"/>
      <w:docPartObj>
        <w:docPartGallery w:val="Page Numbers (Top of Page)"/>
        <w:docPartUnique/>
      </w:docPartObj>
    </w:sdtPr>
    <w:sdtEndPr/>
    <w:sdtContent>
      <w:p w:rsidR="00932052" w:rsidRDefault="009320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DB">
          <w:rPr>
            <w:noProof/>
          </w:rPr>
          <w:t>16</w:t>
        </w:r>
        <w:r>
          <w:fldChar w:fldCharType="end"/>
        </w:r>
      </w:p>
    </w:sdtContent>
  </w:sdt>
  <w:p w:rsidR="00932052" w:rsidRDefault="0093205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Pr="00547932" w:rsidRDefault="00932052" w:rsidP="009A667C">
    <w:pPr>
      <w:pStyle w:val="a4"/>
      <w:pBdr>
        <w:top w:val="none" w:sz="96" w:space="0" w:color="FFFFFF" w:frame="1"/>
      </w:pBdr>
      <w:tabs>
        <w:tab w:val="clear" w:pos="4677"/>
        <w:tab w:val="clear" w:pos="9355"/>
        <w:tab w:val="left" w:pos="53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255805"/>
      <w:docPartObj>
        <w:docPartGallery w:val="Page Numbers (Top of Page)"/>
        <w:docPartUnique/>
      </w:docPartObj>
    </w:sdtPr>
    <w:sdtEndPr/>
    <w:sdtContent>
      <w:p w:rsidR="00932052" w:rsidRDefault="009320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DB">
          <w:rPr>
            <w:noProof/>
          </w:rPr>
          <w:t>7</w:t>
        </w:r>
        <w:r>
          <w:fldChar w:fldCharType="end"/>
        </w:r>
      </w:p>
    </w:sdtContent>
  </w:sdt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Default="00932052">
    <w:pPr>
      <w:pStyle w:val="a4"/>
      <w:jc w:val="center"/>
    </w:pPr>
  </w:p>
  <w:p w:rsidR="00932052" w:rsidRDefault="00932052" w:rsidP="00482B74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Pr="00701A5F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17"/>
    <w:multiLevelType w:val="hybridMultilevel"/>
    <w:tmpl w:val="C1F08E84"/>
    <w:lvl w:ilvl="0" w:tplc="3786608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230"/>
    <w:multiLevelType w:val="multilevel"/>
    <w:tmpl w:val="4A541166"/>
    <w:numStyleLink w:val="2"/>
  </w:abstractNum>
  <w:abstractNum w:abstractNumId="2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563038"/>
    <w:multiLevelType w:val="hybridMultilevel"/>
    <w:tmpl w:val="D46E2B78"/>
    <w:lvl w:ilvl="0" w:tplc="FCE23350">
      <w:start w:val="10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A"/>
    <w:rsid w:val="00002688"/>
    <w:rsid w:val="0000312A"/>
    <w:rsid w:val="0000470C"/>
    <w:rsid w:val="000057E5"/>
    <w:rsid w:val="000135A6"/>
    <w:rsid w:val="0002791D"/>
    <w:rsid w:val="00035225"/>
    <w:rsid w:val="0004355D"/>
    <w:rsid w:val="00045466"/>
    <w:rsid w:val="00046BF0"/>
    <w:rsid w:val="00046D97"/>
    <w:rsid w:val="000622D5"/>
    <w:rsid w:val="000658FB"/>
    <w:rsid w:val="00067A7B"/>
    <w:rsid w:val="000847B5"/>
    <w:rsid w:val="00087224"/>
    <w:rsid w:val="000A5BFE"/>
    <w:rsid w:val="000B05CE"/>
    <w:rsid w:val="000B20BA"/>
    <w:rsid w:val="000B3D82"/>
    <w:rsid w:val="000B3F57"/>
    <w:rsid w:val="000B4527"/>
    <w:rsid w:val="000F2EF7"/>
    <w:rsid w:val="000F389A"/>
    <w:rsid w:val="00100DDA"/>
    <w:rsid w:val="001128DB"/>
    <w:rsid w:val="00135B46"/>
    <w:rsid w:val="001428A7"/>
    <w:rsid w:val="00142FA8"/>
    <w:rsid w:val="001435FB"/>
    <w:rsid w:val="00147CF9"/>
    <w:rsid w:val="0015594A"/>
    <w:rsid w:val="00156FAC"/>
    <w:rsid w:val="001608A5"/>
    <w:rsid w:val="001725AF"/>
    <w:rsid w:val="001733F3"/>
    <w:rsid w:val="0017751A"/>
    <w:rsid w:val="0019005D"/>
    <w:rsid w:val="00194821"/>
    <w:rsid w:val="001A18D7"/>
    <w:rsid w:val="001A2C0F"/>
    <w:rsid w:val="001C5295"/>
    <w:rsid w:val="001E1126"/>
    <w:rsid w:val="001E6177"/>
    <w:rsid w:val="001E7414"/>
    <w:rsid w:val="001F0502"/>
    <w:rsid w:val="001F7F30"/>
    <w:rsid w:val="00200002"/>
    <w:rsid w:val="00202951"/>
    <w:rsid w:val="00204F1D"/>
    <w:rsid w:val="0021058B"/>
    <w:rsid w:val="00210893"/>
    <w:rsid w:val="00211BE5"/>
    <w:rsid w:val="00224F69"/>
    <w:rsid w:val="00226937"/>
    <w:rsid w:val="00230087"/>
    <w:rsid w:val="00230AEB"/>
    <w:rsid w:val="00231FB5"/>
    <w:rsid w:val="00232FB0"/>
    <w:rsid w:val="002424EB"/>
    <w:rsid w:val="00243787"/>
    <w:rsid w:val="00255F2C"/>
    <w:rsid w:val="00261BE2"/>
    <w:rsid w:val="00276C99"/>
    <w:rsid w:val="00281C2F"/>
    <w:rsid w:val="0028260D"/>
    <w:rsid w:val="00297293"/>
    <w:rsid w:val="002A326B"/>
    <w:rsid w:val="002B0037"/>
    <w:rsid w:val="002B33D4"/>
    <w:rsid w:val="002B3EB1"/>
    <w:rsid w:val="002C0FC2"/>
    <w:rsid w:val="002C34EA"/>
    <w:rsid w:val="002C3C2C"/>
    <w:rsid w:val="002C4013"/>
    <w:rsid w:val="002D0A19"/>
    <w:rsid w:val="002D6A34"/>
    <w:rsid w:val="002E55EB"/>
    <w:rsid w:val="002F4A8A"/>
    <w:rsid w:val="002F7434"/>
    <w:rsid w:val="00304F84"/>
    <w:rsid w:val="00311251"/>
    <w:rsid w:val="00327439"/>
    <w:rsid w:val="003464AE"/>
    <w:rsid w:val="00346F5F"/>
    <w:rsid w:val="00354C95"/>
    <w:rsid w:val="00371D2D"/>
    <w:rsid w:val="00372587"/>
    <w:rsid w:val="0037573A"/>
    <w:rsid w:val="003814D3"/>
    <w:rsid w:val="00382072"/>
    <w:rsid w:val="00384907"/>
    <w:rsid w:val="00392792"/>
    <w:rsid w:val="00392943"/>
    <w:rsid w:val="003A0075"/>
    <w:rsid w:val="003A0513"/>
    <w:rsid w:val="003A0A67"/>
    <w:rsid w:val="003A227C"/>
    <w:rsid w:val="003A4495"/>
    <w:rsid w:val="003A5C2E"/>
    <w:rsid w:val="003C0B90"/>
    <w:rsid w:val="003C3FAC"/>
    <w:rsid w:val="003F2CA6"/>
    <w:rsid w:val="003F4879"/>
    <w:rsid w:val="00405B87"/>
    <w:rsid w:val="004072AE"/>
    <w:rsid w:val="004145B5"/>
    <w:rsid w:val="00415910"/>
    <w:rsid w:val="004542AD"/>
    <w:rsid w:val="004675EF"/>
    <w:rsid w:val="00472902"/>
    <w:rsid w:val="0047480B"/>
    <w:rsid w:val="00482B74"/>
    <w:rsid w:val="0048321A"/>
    <w:rsid w:val="00484862"/>
    <w:rsid w:val="00494C4B"/>
    <w:rsid w:val="004A3EE4"/>
    <w:rsid w:val="004A53BE"/>
    <w:rsid w:val="004A6E92"/>
    <w:rsid w:val="004A76B1"/>
    <w:rsid w:val="004C16CC"/>
    <w:rsid w:val="004D00A9"/>
    <w:rsid w:val="004E51BF"/>
    <w:rsid w:val="004F6D9B"/>
    <w:rsid w:val="004F7D11"/>
    <w:rsid w:val="0050438A"/>
    <w:rsid w:val="00511C1D"/>
    <w:rsid w:val="00514734"/>
    <w:rsid w:val="00515034"/>
    <w:rsid w:val="00525A11"/>
    <w:rsid w:val="005339DB"/>
    <w:rsid w:val="00547932"/>
    <w:rsid w:val="0055494D"/>
    <w:rsid w:val="005713B8"/>
    <w:rsid w:val="005741AF"/>
    <w:rsid w:val="005851A2"/>
    <w:rsid w:val="00586398"/>
    <w:rsid w:val="00592DFE"/>
    <w:rsid w:val="00593E50"/>
    <w:rsid w:val="00596A1A"/>
    <w:rsid w:val="005A157B"/>
    <w:rsid w:val="005B042B"/>
    <w:rsid w:val="005B3277"/>
    <w:rsid w:val="005B3E2E"/>
    <w:rsid w:val="005B70ED"/>
    <w:rsid w:val="005B7F52"/>
    <w:rsid w:val="005C1149"/>
    <w:rsid w:val="005D29D5"/>
    <w:rsid w:val="005E23CC"/>
    <w:rsid w:val="005E76C0"/>
    <w:rsid w:val="005F4FFC"/>
    <w:rsid w:val="00607669"/>
    <w:rsid w:val="0061420A"/>
    <w:rsid w:val="00617B11"/>
    <w:rsid w:val="00630773"/>
    <w:rsid w:val="00631DD8"/>
    <w:rsid w:val="0063493F"/>
    <w:rsid w:val="00635850"/>
    <w:rsid w:val="00637F3D"/>
    <w:rsid w:val="00643A75"/>
    <w:rsid w:val="006508DE"/>
    <w:rsid w:val="00661256"/>
    <w:rsid w:val="00664AFA"/>
    <w:rsid w:val="00667F21"/>
    <w:rsid w:val="00667F79"/>
    <w:rsid w:val="006725B0"/>
    <w:rsid w:val="00674140"/>
    <w:rsid w:val="00674FE1"/>
    <w:rsid w:val="00681042"/>
    <w:rsid w:val="00696958"/>
    <w:rsid w:val="00696AF7"/>
    <w:rsid w:val="006A3150"/>
    <w:rsid w:val="006B35E5"/>
    <w:rsid w:val="006B3C12"/>
    <w:rsid w:val="006B7C35"/>
    <w:rsid w:val="006C2013"/>
    <w:rsid w:val="006D0328"/>
    <w:rsid w:val="006D2255"/>
    <w:rsid w:val="006D2E4E"/>
    <w:rsid w:val="006E281D"/>
    <w:rsid w:val="006F791C"/>
    <w:rsid w:val="00701A5F"/>
    <w:rsid w:val="00705A39"/>
    <w:rsid w:val="0072637B"/>
    <w:rsid w:val="007306BD"/>
    <w:rsid w:val="00744736"/>
    <w:rsid w:val="007507F9"/>
    <w:rsid w:val="00751791"/>
    <w:rsid w:val="00753BF0"/>
    <w:rsid w:val="00764625"/>
    <w:rsid w:val="00787FF8"/>
    <w:rsid w:val="00790780"/>
    <w:rsid w:val="007973AB"/>
    <w:rsid w:val="007B3792"/>
    <w:rsid w:val="007D137F"/>
    <w:rsid w:val="007D3DD6"/>
    <w:rsid w:val="007E6AE0"/>
    <w:rsid w:val="007F1F29"/>
    <w:rsid w:val="0080519D"/>
    <w:rsid w:val="0082385E"/>
    <w:rsid w:val="00823FA1"/>
    <w:rsid w:val="00840A9F"/>
    <w:rsid w:val="00845BE9"/>
    <w:rsid w:val="008530EB"/>
    <w:rsid w:val="0085574B"/>
    <w:rsid w:val="00861602"/>
    <w:rsid w:val="00862ADB"/>
    <w:rsid w:val="00867248"/>
    <w:rsid w:val="008718B5"/>
    <w:rsid w:val="0087262B"/>
    <w:rsid w:val="008767FD"/>
    <w:rsid w:val="00897924"/>
    <w:rsid w:val="008A21B9"/>
    <w:rsid w:val="008A60DD"/>
    <w:rsid w:val="008B2451"/>
    <w:rsid w:val="008B46BD"/>
    <w:rsid w:val="008B6CAF"/>
    <w:rsid w:val="008E456B"/>
    <w:rsid w:val="008F32F4"/>
    <w:rsid w:val="009062AE"/>
    <w:rsid w:val="009071B5"/>
    <w:rsid w:val="009205E2"/>
    <w:rsid w:val="0092385C"/>
    <w:rsid w:val="00927F10"/>
    <w:rsid w:val="00932052"/>
    <w:rsid w:val="009323AC"/>
    <w:rsid w:val="00932921"/>
    <w:rsid w:val="00937407"/>
    <w:rsid w:val="00937C9B"/>
    <w:rsid w:val="0094320B"/>
    <w:rsid w:val="00952D26"/>
    <w:rsid w:val="00957A3E"/>
    <w:rsid w:val="00964ECB"/>
    <w:rsid w:val="00973E3F"/>
    <w:rsid w:val="00983241"/>
    <w:rsid w:val="009877B6"/>
    <w:rsid w:val="00995F28"/>
    <w:rsid w:val="009A667C"/>
    <w:rsid w:val="009C4913"/>
    <w:rsid w:val="009D255B"/>
    <w:rsid w:val="009D2A25"/>
    <w:rsid w:val="009E1671"/>
    <w:rsid w:val="009E3C6A"/>
    <w:rsid w:val="009E58BB"/>
    <w:rsid w:val="009F4F07"/>
    <w:rsid w:val="00A02288"/>
    <w:rsid w:val="00A1071D"/>
    <w:rsid w:val="00A16387"/>
    <w:rsid w:val="00A17C2E"/>
    <w:rsid w:val="00A22BD0"/>
    <w:rsid w:val="00A37045"/>
    <w:rsid w:val="00A4239A"/>
    <w:rsid w:val="00A446D2"/>
    <w:rsid w:val="00A83FB8"/>
    <w:rsid w:val="00A95DA5"/>
    <w:rsid w:val="00A96EBB"/>
    <w:rsid w:val="00AA48D5"/>
    <w:rsid w:val="00AA54CB"/>
    <w:rsid w:val="00AA5AB9"/>
    <w:rsid w:val="00AE0EB7"/>
    <w:rsid w:val="00AE57B9"/>
    <w:rsid w:val="00AE780E"/>
    <w:rsid w:val="00AF1197"/>
    <w:rsid w:val="00AF190D"/>
    <w:rsid w:val="00B07C11"/>
    <w:rsid w:val="00B126C9"/>
    <w:rsid w:val="00B136A7"/>
    <w:rsid w:val="00B230F2"/>
    <w:rsid w:val="00B51DCD"/>
    <w:rsid w:val="00B52BC6"/>
    <w:rsid w:val="00B63D53"/>
    <w:rsid w:val="00B830C1"/>
    <w:rsid w:val="00B8677F"/>
    <w:rsid w:val="00B92562"/>
    <w:rsid w:val="00BA5C42"/>
    <w:rsid w:val="00BA6164"/>
    <w:rsid w:val="00BB0661"/>
    <w:rsid w:val="00BC7CF0"/>
    <w:rsid w:val="00BE420E"/>
    <w:rsid w:val="00BF005B"/>
    <w:rsid w:val="00C02ACB"/>
    <w:rsid w:val="00C0653C"/>
    <w:rsid w:val="00C2008B"/>
    <w:rsid w:val="00C2546E"/>
    <w:rsid w:val="00C310DB"/>
    <w:rsid w:val="00C32554"/>
    <w:rsid w:val="00C46D81"/>
    <w:rsid w:val="00C508EF"/>
    <w:rsid w:val="00C56DE9"/>
    <w:rsid w:val="00C63C25"/>
    <w:rsid w:val="00C70D07"/>
    <w:rsid w:val="00C7269E"/>
    <w:rsid w:val="00C80196"/>
    <w:rsid w:val="00C858BC"/>
    <w:rsid w:val="00C922B9"/>
    <w:rsid w:val="00C92ACA"/>
    <w:rsid w:val="00C9338D"/>
    <w:rsid w:val="00CA1053"/>
    <w:rsid w:val="00CB51F5"/>
    <w:rsid w:val="00CD2386"/>
    <w:rsid w:val="00CD3031"/>
    <w:rsid w:val="00CD3200"/>
    <w:rsid w:val="00CE6F23"/>
    <w:rsid w:val="00D0589E"/>
    <w:rsid w:val="00D070C2"/>
    <w:rsid w:val="00D143CE"/>
    <w:rsid w:val="00D43CD2"/>
    <w:rsid w:val="00D64586"/>
    <w:rsid w:val="00D740C4"/>
    <w:rsid w:val="00D7475E"/>
    <w:rsid w:val="00D74F34"/>
    <w:rsid w:val="00D801E1"/>
    <w:rsid w:val="00D84837"/>
    <w:rsid w:val="00D953EE"/>
    <w:rsid w:val="00DA7C19"/>
    <w:rsid w:val="00DB2461"/>
    <w:rsid w:val="00DB2B20"/>
    <w:rsid w:val="00DB4733"/>
    <w:rsid w:val="00DD624A"/>
    <w:rsid w:val="00DF3DFE"/>
    <w:rsid w:val="00DF4A9F"/>
    <w:rsid w:val="00E01E90"/>
    <w:rsid w:val="00E07507"/>
    <w:rsid w:val="00E10F1A"/>
    <w:rsid w:val="00E1745C"/>
    <w:rsid w:val="00E225E2"/>
    <w:rsid w:val="00E235EC"/>
    <w:rsid w:val="00E30F6E"/>
    <w:rsid w:val="00E36354"/>
    <w:rsid w:val="00E50CD2"/>
    <w:rsid w:val="00E51F49"/>
    <w:rsid w:val="00E523C9"/>
    <w:rsid w:val="00E53B1F"/>
    <w:rsid w:val="00E572B3"/>
    <w:rsid w:val="00E60BB7"/>
    <w:rsid w:val="00E62B78"/>
    <w:rsid w:val="00E62CA7"/>
    <w:rsid w:val="00E62D43"/>
    <w:rsid w:val="00E63175"/>
    <w:rsid w:val="00E714FF"/>
    <w:rsid w:val="00E80600"/>
    <w:rsid w:val="00E83D7E"/>
    <w:rsid w:val="00E859BD"/>
    <w:rsid w:val="00E90191"/>
    <w:rsid w:val="00E90922"/>
    <w:rsid w:val="00EB5020"/>
    <w:rsid w:val="00EC1977"/>
    <w:rsid w:val="00EC574D"/>
    <w:rsid w:val="00ED7440"/>
    <w:rsid w:val="00EE0F2B"/>
    <w:rsid w:val="00EE7BEA"/>
    <w:rsid w:val="00F046D1"/>
    <w:rsid w:val="00F31794"/>
    <w:rsid w:val="00F34897"/>
    <w:rsid w:val="00F3750F"/>
    <w:rsid w:val="00F435F7"/>
    <w:rsid w:val="00F55122"/>
    <w:rsid w:val="00F5700E"/>
    <w:rsid w:val="00F66A2E"/>
    <w:rsid w:val="00F706F5"/>
    <w:rsid w:val="00F716DF"/>
    <w:rsid w:val="00F72590"/>
    <w:rsid w:val="00F74516"/>
    <w:rsid w:val="00F76106"/>
    <w:rsid w:val="00F77A36"/>
    <w:rsid w:val="00F81C33"/>
    <w:rsid w:val="00F839D5"/>
    <w:rsid w:val="00F9238B"/>
    <w:rsid w:val="00FA37FF"/>
    <w:rsid w:val="00FA6949"/>
    <w:rsid w:val="00FB178B"/>
    <w:rsid w:val="00FC1B1C"/>
    <w:rsid w:val="00FD2A6D"/>
    <w:rsid w:val="00FD4A25"/>
    <w:rsid w:val="00FD787A"/>
    <w:rsid w:val="00FE1A25"/>
    <w:rsid w:val="00FE6155"/>
    <w:rsid w:val="00FE730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427AF39D131551EC209E5A11135A8DAE162DC9004F167507817F6238BD7821DCE18D7C8F2CE674D44AC72BB436B60706B83DB0505DC2B97j4s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27AF39D131551EC209E5A11135A8DAE162DC9004F167507817F6238BD7821DCE18D7C8F2CE674548AC72BB436B60706B83DB0505DC2B97j4s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D02E-39E7-4317-B184-12289BD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38</Pages>
  <Words>11634</Words>
  <Characters>66320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sinyagin</cp:lastModifiedBy>
  <cp:revision>32</cp:revision>
  <cp:lastPrinted>2020-11-18T14:05:00Z</cp:lastPrinted>
  <dcterms:created xsi:type="dcterms:W3CDTF">2020-10-30T10:29:00Z</dcterms:created>
  <dcterms:modified xsi:type="dcterms:W3CDTF">2020-11-18T14:09:00Z</dcterms:modified>
</cp:coreProperties>
</file>