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A361CC" w:rsidRPr="00A361CC" w:rsidRDefault="004B4556" w:rsidP="001F09F9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  <w:r w:rsidR="00D7503D"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FB76BB" w:rsidRPr="00FB76BB">
        <w:rPr>
          <w:rFonts w:eastAsia="Times New Roman"/>
          <w:sz w:val="24"/>
          <w:szCs w:val="24"/>
        </w:rPr>
        <w:t>Санкт-Петербург, ул. Хасанская, уч.</w:t>
      </w:r>
      <w:r w:rsidR="00AF3A4A">
        <w:rPr>
          <w:rFonts w:eastAsia="Times New Roman"/>
          <w:sz w:val="24"/>
          <w:szCs w:val="24"/>
        </w:rPr>
        <w:t>3</w:t>
      </w:r>
      <w:r w:rsidR="00FB76BB" w:rsidRPr="00FB76BB">
        <w:rPr>
          <w:rFonts w:eastAsia="Times New Roman"/>
          <w:sz w:val="24"/>
          <w:szCs w:val="24"/>
        </w:rPr>
        <w:t xml:space="preserve"> (восточнее д.15</w:t>
      </w:r>
      <w:r w:rsidR="00A361CC" w:rsidRPr="00A361CC">
        <w:rPr>
          <w:rFonts w:eastAsia="Times New Roman"/>
          <w:sz w:val="24"/>
          <w:szCs w:val="24"/>
        </w:rPr>
        <w:t>)</w:t>
      </w:r>
      <w:r w:rsidR="001F09F9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 xml:space="preserve">в период с </w:t>
      </w:r>
      <w:r w:rsidR="007738A7">
        <w:rPr>
          <w:rFonts w:eastAsia="Times New Roman"/>
          <w:sz w:val="24"/>
          <w:szCs w:val="24"/>
        </w:rPr>
        <w:t>2</w:t>
      </w:r>
      <w:r w:rsidR="007A2E2D">
        <w:rPr>
          <w:rFonts w:eastAsia="Times New Roman"/>
          <w:sz w:val="24"/>
          <w:szCs w:val="24"/>
        </w:rPr>
        <w:t>1</w:t>
      </w:r>
      <w:r w:rsidR="006B6657">
        <w:rPr>
          <w:rFonts w:eastAsia="Times New Roman"/>
          <w:sz w:val="24"/>
          <w:szCs w:val="24"/>
        </w:rPr>
        <w:t xml:space="preserve"> </w:t>
      </w:r>
      <w:r w:rsidR="00AF3A4A">
        <w:rPr>
          <w:rFonts w:eastAsia="Times New Roman"/>
          <w:sz w:val="24"/>
          <w:szCs w:val="24"/>
        </w:rPr>
        <w:t>июл</w:t>
      </w:r>
      <w:r w:rsidR="00D44601">
        <w:rPr>
          <w:rFonts w:eastAsia="Times New Roman"/>
          <w:sz w:val="24"/>
          <w:szCs w:val="24"/>
        </w:rPr>
        <w:t>я</w:t>
      </w:r>
      <w:r w:rsidR="007A395D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A361CC" w:rsidRPr="00A361CC">
        <w:rPr>
          <w:rFonts w:eastAsia="Times New Roman"/>
          <w:sz w:val="24"/>
          <w:szCs w:val="24"/>
        </w:rPr>
        <w:t xml:space="preserve"> по </w:t>
      </w:r>
      <w:r w:rsidR="007738A7">
        <w:rPr>
          <w:rFonts w:eastAsia="Times New Roman"/>
          <w:sz w:val="24"/>
          <w:szCs w:val="24"/>
        </w:rPr>
        <w:t>3</w:t>
      </w:r>
      <w:r w:rsidR="007A2E2D">
        <w:rPr>
          <w:rFonts w:eastAsia="Times New Roman"/>
          <w:sz w:val="24"/>
          <w:szCs w:val="24"/>
        </w:rPr>
        <w:t>0</w:t>
      </w:r>
      <w:r w:rsidR="006B6657">
        <w:rPr>
          <w:rFonts w:eastAsia="Times New Roman"/>
          <w:sz w:val="24"/>
          <w:szCs w:val="24"/>
        </w:rPr>
        <w:t xml:space="preserve"> </w:t>
      </w:r>
      <w:r w:rsidR="00AF3A4A">
        <w:rPr>
          <w:rFonts w:eastAsia="Times New Roman"/>
          <w:sz w:val="24"/>
          <w:szCs w:val="24"/>
        </w:rPr>
        <w:t>июл</w:t>
      </w:r>
      <w:r w:rsidR="00D44601">
        <w:rPr>
          <w:rFonts w:eastAsia="Times New Roman"/>
          <w:sz w:val="24"/>
          <w:szCs w:val="24"/>
        </w:rPr>
        <w:t>я</w:t>
      </w:r>
      <w:r w:rsidR="007A395D">
        <w:rPr>
          <w:rFonts w:eastAsia="Times New Roman"/>
          <w:sz w:val="24"/>
          <w:szCs w:val="24"/>
        </w:rPr>
        <w:t xml:space="preserve"> </w:t>
      </w:r>
      <w:r w:rsidR="00A361CC"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7A2E2D">
        <w:rPr>
          <w:rFonts w:eastAsia="Times New Roman"/>
          <w:sz w:val="24"/>
          <w:szCs w:val="24"/>
        </w:rPr>
        <w:t xml:space="preserve"> г.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64"/>
        <w:gridCol w:w="1166"/>
        <w:gridCol w:w="1417"/>
        <w:gridCol w:w="8898"/>
        <w:gridCol w:w="3544"/>
      </w:tblGrid>
      <w:tr w:rsidR="00816FD2" w:rsidTr="00816FD2">
        <w:trPr>
          <w:trHeight w:val="379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816FD2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торгового места на ярмарке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816FD2" w:rsidTr="00816FD2">
        <w:trPr>
          <w:trHeight w:val="21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1F09F9" w:rsidTr="001F09F9">
        <w:trPr>
          <w:trHeight w:val="289"/>
        </w:trPr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30B63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  <w:p w:rsidR="001F09F9" w:rsidRP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  <w:r w:rsidRPr="001F09F9"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Мед пчелиный натуральный, мед в сотах.</w:t>
            </w:r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  <w:r w:rsidRPr="001F09F9"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  <w:r w:rsidRPr="001F09F9"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1F09F9" w:rsidTr="001F09F9">
        <w:trPr>
          <w:trHeight w:val="279"/>
        </w:trPr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Пчелиная перга, обножка, маточное молочко, пчелиный яд, прополис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6B79FC">
        <w:trPr>
          <w:trHeight w:val="458"/>
        </w:trPr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Pr="003A0524" w:rsidRDefault="001F09F9" w:rsidP="001F09F9">
            <w:r w:rsidRPr="003A0524"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F09F9" w:rsidTr="001F09F9">
        <w:trPr>
          <w:trHeight w:val="326"/>
        </w:trPr>
        <w:tc>
          <w:tcPr>
            <w:tcW w:w="11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Pr="00816FD2" w:rsidRDefault="001F09F9" w:rsidP="001F09F9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9F9" w:rsidRDefault="001F09F9" w:rsidP="001F09F9">
            <w:r w:rsidRPr="003A0524">
              <w:t>Масла растительные и их фракции рафинированные, но не подвергнутые химической модификации</w:t>
            </w:r>
          </w:p>
        </w:tc>
        <w:tc>
          <w:tcPr>
            <w:tcW w:w="35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09F9" w:rsidRDefault="001F09F9" w:rsidP="001F09F9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130B63" w:rsidP="001379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6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417" w:type="dxa"/>
            <w:vMerge w:val="restart"/>
          </w:tcPr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Продукция.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(варенье)</w:t>
            </w: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544" w:type="dxa"/>
            <w:vMerge w:val="restart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</w:t>
            </w:r>
          </w:p>
          <w:p w:rsidR="001379CE" w:rsidRDefault="001379CE" w:rsidP="001379C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1379CE" w:rsidP="001379CE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9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0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1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2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7738A7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1379CE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1379CE" w:rsidRPr="003E7940" w:rsidRDefault="007738A7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1379CE" w:rsidRPr="003E7940" w:rsidRDefault="007738A7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1379CE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1379CE" w:rsidRDefault="007738A7" w:rsidP="001379C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1379CE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7738A7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1379CE" w:rsidRPr="003E7940">
                <w:rPr>
                  <w:sz w:val="15"/>
                  <w:szCs w:val="15"/>
                </w:rPr>
                <w:t>Перец стр</w:t>
              </w:r>
              <w:r w:rsidR="001379CE">
                <w:rPr>
                  <w:sz w:val="15"/>
                  <w:szCs w:val="15"/>
                </w:rPr>
                <w:t>учковый и горошковый черный, не</w:t>
              </w:r>
              <w:r w:rsidR="001379CE" w:rsidRPr="003E7940">
                <w:rPr>
                  <w:sz w:val="15"/>
                  <w:szCs w:val="15"/>
                </w:rPr>
                <w:t>сушеный</w:t>
              </w:r>
            </w:hyperlink>
            <w:r w:rsidR="001379CE">
              <w:rPr>
                <w:sz w:val="15"/>
                <w:szCs w:val="15"/>
              </w:rPr>
              <w:t>.</w:t>
            </w:r>
          </w:p>
          <w:p w:rsidR="001379CE" w:rsidRDefault="007738A7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1379CE" w:rsidRPr="003E7940">
                <w:rPr>
                  <w:sz w:val="15"/>
                  <w:szCs w:val="15"/>
                </w:rPr>
                <w:t>Огурцы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1" w:history="1">
              <w:r w:rsidR="001379CE" w:rsidRPr="003E7940">
                <w:rPr>
                  <w:sz w:val="15"/>
                  <w:szCs w:val="15"/>
                </w:rPr>
                <w:t>Баклажаны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2" w:history="1">
              <w:r w:rsidR="001379CE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23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</w:tbl>
    <w:p w:rsidR="00CE4143" w:rsidRPr="00816FD2" w:rsidRDefault="00CE4143" w:rsidP="00CE4143">
      <w:pPr>
        <w:adjustRightInd w:val="0"/>
        <w:ind w:right="-2"/>
        <w:rPr>
          <w:rFonts w:eastAsia="Times New Roman"/>
          <w:sz w:val="12"/>
          <w:szCs w:val="12"/>
        </w:rPr>
      </w:pPr>
      <w:bookmarkStart w:id="0" w:name="_GoBack"/>
      <w:bookmarkEnd w:id="0"/>
    </w:p>
    <w:sectPr w:rsidR="00CE4143" w:rsidRPr="00816FD2" w:rsidSect="00816FD2">
      <w:headerReference w:type="default" r:id="rId24"/>
      <w:pgSz w:w="16838" w:h="11906" w:orient="landscape"/>
      <w:pgMar w:top="142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9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07E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0B63"/>
    <w:rsid w:val="00131C23"/>
    <w:rsid w:val="00134EC4"/>
    <w:rsid w:val="00136834"/>
    <w:rsid w:val="00136A52"/>
    <w:rsid w:val="001372EE"/>
    <w:rsid w:val="001379C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09F9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47586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38A7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A87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16FD2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AF3A4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96A83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44601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nab.kontur.ru/classifiers/okpd2/01.13.3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hyperlink" Target="https://snab.kontur.ru/classifiers/okpd2/01.13.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4F0FE-BD5A-4B30-927C-B7162022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3028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8</cp:revision>
  <cp:lastPrinted>2020-11-20T19:24:00Z</cp:lastPrinted>
  <dcterms:created xsi:type="dcterms:W3CDTF">2023-04-14T10:58:00Z</dcterms:created>
  <dcterms:modified xsi:type="dcterms:W3CDTF">2023-06-26T10:41:00Z</dcterms:modified>
</cp:coreProperties>
</file>