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1407DF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>заявок о предоставлении торговых мест на региональной ярмарке, организуемой</w:t>
      </w:r>
    </w:p>
    <w:p w:rsidR="000E4279" w:rsidRPr="001407DF" w:rsidRDefault="000E4279" w:rsidP="00E35983">
      <w:pPr>
        <w:pStyle w:val="Style1"/>
        <w:widowControl/>
        <w:rPr>
          <w:rFonts w:eastAsia="Calibri"/>
          <w:lang w:eastAsia="en-US"/>
        </w:rPr>
      </w:pPr>
      <w:r w:rsidRPr="001407DF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1407DF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по адресу:</w:t>
      </w:r>
    </w:p>
    <w:p w:rsidR="009306ED" w:rsidRPr="001407DF" w:rsidRDefault="0025268F" w:rsidP="0025268F">
      <w:pPr>
        <w:jc w:val="center"/>
      </w:pPr>
      <w:r w:rsidRPr="001407DF">
        <w:rPr>
          <w:rStyle w:val="FontStyle18"/>
          <w:b w:val="0"/>
          <w:sz w:val="24"/>
          <w:szCs w:val="24"/>
        </w:rPr>
        <w:t xml:space="preserve">Санкт-Петербург, </w:t>
      </w:r>
      <w:r w:rsidRPr="001407DF">
        <w:t>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E35983" w:rsidRPr="006E09AA" w:rsidRDefault="0025268F" w:rsidP="001407DF">
      <w:pPr>
        <w:jc w:val="center"/>
        <w:rPr>
          <w:rStyle w:val="FontStyle18"/>
          <w:b w:val="0"/>
          <w:sz w:val="24"/>
          <w:szCs w:val="24"/>
        </w:rPr>
      </w:pPr>
      <w:r w:rsidRPr="001407DF">
        <w:t xml:space="preserve">в период </w:t>
      </w:r>
      <w:r w:rsidR="008D5DCE" w:rsidRPr="006E09AA">
        <w:t xml:space="preserve">с </w:t>
      </w:r>
      <w:r w:rsidR="006E09AA" w:rsidRPr="006E09AA">
        <w:t>05 июля по 09 июля 2021 г.</w:t>
      </w:r>
    </w:p>
    <w:p w:rsidR="005071A3" w:rsidRPr="001407DF" w:rsidRDefault="00920DA0" w:rsidP="000B47DA">
      <w:pPr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 xml:space="preserve">от </w:t>
      </w:r>
      <w:r w:rsidR="00AD3CA9" w:rsidRPr="001407DF">
        <w:rPr>
          <w:rStyle w:val="FontStyle18"/>
          <w:b w:val="0"/>
          <w:sz w:val="24"/>
          <w:szCs w:val="24"/>
        </w:rPr>
        <w:t>2</w:t>
      </w:r>
      <w:r w:rsidR="00CE095E" w:rsidRPr="001407DF">
        <w:rPr>
          <w:rStyle w:val="FontStyle18"/>
          <w:b w:val="0"/>
          <w:sz w:val="24"/>
          <w:szCs w:val="24"/>
        </w:rPr>
        <w:t>1</w:t>
      </w:r>
      <w:r w:rsidR="007A3B0B" w:rsidRPr="001407DF">
        <w:rPr>
          <w:rStyle w:val="FontStyle18"/>
          <w:b w:val="0"/>
          <w:sz w:val="24"/>
          <w:szCs w:val="24"/>
        </w:rPr>
        <w:t>.</w:t>
      </w:r>
      <w:r w:rsidR="00F77C95" w:rsidRPr="001407DF">
        <w:rPr>
          <w:rStyle w:val="FontStyle18"/>
          <w:b w:val="0"/>
          <w:sz w:val="24"/>
          <w:szCs w:val="24"/>
        </w:rPr>
        <w:t>0</w:t>
      </w:r>
      <w:r w:rsidR="00CE095E" w:rsidRPr="001407DF">
        <w:rPr>
          <w:rStyle w:val="FontStyle18"/>
          <w:b w:val="0"/>
          <w:sz w:val="24"/>
          <w:szCs w:val="24"/>
        </w:rPr>
        <w:t>5</w:t>
      </w:r>
      <w:r w:rsidR="00267E56" w:rsidRPr="001407DF">
        <w:rPr>
          <w:rStyle w:val="FontStyle18"/>
          <w:b w:val="0"/>
          <w:sz w:val="24"/>
          <w:szCs w:val="24"/>
        </w:rPr>
        <w:t>.202</w:t>
      </w:r>
      <w:r w:rsidR="00F77C95" w:rsidRPr="001407DF">
        <w:rPr>
          <w:rStyle w:val="FontStyle18"/>
          <w:b w:val="0"/>
          <w:sz w:val="24"/>
          <w:szCs w:val="24"/>
        </w:rPr>
        <w:t>1</w:t>
      </w:r>
      <w:r w:rsidR="006715B6" w:rsidRPr="001407DF">
        <w:rPr>
          <w:rStyle w:val="FontStyle18"/>
          <w:b w:val="0"/>
          <w:sz w:val="24"/>
          <w:szCs w:val="24"/>
        </w:rPr>
        <w:t xml:space="preserve">                                                          </w:t>
      </w:r>
      <w:r w:rsidR="002A0D8D" w:rsidRPr="001407DF">
        <w:rPr>
          <w:rStyle w:val="FontStyle18"/>
          <w:b w:val="0"/>
          <w:sz w:val="24"/>
          <w:szCs w:val="24"/>
        </w:rPr>
        <w:t xml:space="preserve">                            </w:t>
      </w:r>
      <w:r w:rsidR="000B47DA" w:rsidRPr="001407DF">
        <w:rPr>
          <w:rStyle w:val="FontStyle18"/>
          <w:b w:val="0"/>
          <w:sz w:val="24"/>
          <w:szCs w:val="24"/>
        </w:rPr>
        <w:tab/>
      </w:r>
      <w:r w:rsidR="000B47DA" w:rsidRPr="001407DF">
        <w:rPr>
          <w:rStyle w:val="FontStyle18"/>
          <w:b w:val="0"/>
          <w:sz w:val="24"/>
          <w:szCs w:val="24"/>
        </w:rPr>
        <w:tab/>
        <w:t xml:space="preserve">    </w:t>
      </w:r>
      <w:r w:rsidR="00883EA9" w:rsidRPr="001407DF">
        <w:rPr>
          <w:rStyle w:val="FontStyle18"/>
          <w:b w:val="0"/>
          <w:sz w:val="24"/>
          <w:szCs w:val="24"/>
        </w:rPr>
        <w:t xml:space="preserve">    </w:t>
      </w:r>
      <w:r w:rsidR="000E0059" w:rsidRPr="001407DF">
        <w:rPr>
          <w:rStyle w:val="FontStyle18"/>
          <w:b w:val="0"/>
          <w:sz w:val="24"/>
          <w:szCs w:val="24"/>
        </w:rPr>
        <w:t>Санкт-</w:t>
      </w:r>
      <w:r w:rsidRPr="001407DF">
        <w:rPr>
          <w:rStyle w:val="FontStyle18"/>
          <w:b w:val="0"/>
          <w:sz w:val="24"/>
          <w:szCs w:val="24"/>
        </w:rPr>
        <w:t>Петербург</w:t>
      </w:r>
    </w:p>
    <w:p w:rsidR="00883EA9" w:rsidRPr="001407DF" w:rsidRDefault="00883EA9" w:rsidP="000B47DA">
      <w:pPr>
        <w:rPr>
          <w:rStyle w:val="FontStyle18"/>
          <w:b w:val="0"/>
          <w:sz w:val="24"/>
          <w:szCs w:val="24"/>
        </w:rPr>
      </w:pPr>
    </w:p>
    <w:p w:rsidR="00E35983" w:rsidRPr="001407DF" w:rsidRDefault="00E35983" w:rsidP="008D5DCE">
      <w:pPr>
        <w:jc w:val="both"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 xml:space="preserve">В соответствии с поступившими заявками, о предоставлении торговых мест на </w:t>
      </w:r>
      <w:r w:rsidR="007556B7" w:rsidRPr="001407DF">
        <w:rPr>
          <w:rStyle w:val="FontStyle18"/>
          <w:b w:val="0"/>
          <w:sz w:val="24"/>
          <w:szCs w:val="24"/>
        </w:rPr>
        <w:t xml:space="preserve">региональной </w:t>
      </w:r>
      <w:r w:rsidRPr="001407DF">
        <w:rPr>
          <w:rStyle w:val="FontStyle18"/>
          <w:b w:val="0"/>
          <w:sz w:val="24"/>
          <w:szCs w:val="24"/>
        </w:rPr>
        <w:t>ярмарке</w:t>
      </w:r>
      <w:r w:rsidR="00226A21" w:rsidRPr="001407DF">
        <w:rPr>
          <w:rStyle w:val="FontStyle18"/>
          <w:b w:val="0"/>
          <w:sz w:val="24"/>
          <w:szCs w:val="24"/>
        </w:rPr>
        <w:t xml:space="preserve"> </w:t>
      </w:r>
      <w:r w:rsidRPr="001407DF">
        <w:rPr>
          <w:rStyle w:val="FontStyle18"/>
          <w:b w:val="0"/>
          <w:sz w:val="24"/>
          <w:szCs w:val="24"/>
        </w:rPr>
        <w:t xml:space="preserve">по адресу: </w:t>
      </w:r>
      <w:r w:rsidR="009D1A1D" w:rsidRPr="001407DF">
        <w:rPr>
          <w:rStyle w:val="FontStyle18"/>
          <w:b w:val="0"/>
          <w:sz w:val="24"/>
          <w:szCs w:val="24"/>
        </w:rPr>
        <w:t xml:space="preserve">Санкт-Петербург, </w:t>
      </w:r>
      <w:r w:rsidR="0025268F" w:rsidRPr="001407DF">
        <w:t xml:space="preserve">Приморский парк Победы, уч.99 (восточнее д.2, литера А по Южной аллее); уч.98 (севернее д.2, литера А по Южной аллее); уч.97 (севернее д.2, литера А по Южной аллее) в период </w:t>
      </w:r>
      <w:r w:rsidR="008D5DCE" w:rsidRPr="008D5DCE">
        <w:rPr>
          <w:szCs w:val="26"/>
        </w:rPr>
        <w:t xml:space="preserve">с </w:t>
      </w:r>
      <w:r w:rsidR="006E09AA" w:rsidRPr="006E09AA">
        <w:rPr>
          <w:szCs w:val="26"/>
        </w:rPr>
        <w:t>05 июля по 09 июля 2021 г.</w:t>
      </w:r>
      <w:r w:rsidR="008D5DCE" w:rsidRPr="006E09AA">
        <w:rPr>
          <w:sz w:val="22"/>
          <w:szCs w:val="26"/>
        </w:rPr>
        <w:t xml:space="preserve"> </w:t>
      </w:r>
      <w:r w:rsidRPr="001407DF">
        <w:rPr>
          <w:rStyle w:val="FontStyle18"/>
          <w:b w:val="0"/>
          <w:sz w:val="24"/>
          <w:szCs w:val="24"/>
        </w:rPr>
        <w:t xml:space="preserve">предоставить торговые места </w:t>
      </w:r>
      <w:r w:rsidR="00BB2DF4" w:rsidRPr="001407DF">
        <w:rPr>
          <w:rStyle w:val="FontStyle18"/>
          <w:b w:val="0"/>
          <w:sz w:val="24"/>
          <w:szCs w:val="24"/>
        </w:rPr>
        <w:t xml:space="preserve">претендентам по </w:t>
      </w:r>
      <w:r w:rsidRPr="001407DF">
        <w:rPr>
          <w:rStyle w:val="FontStyle18"/>
          <w:b w:val="0"/>
          <w:sz w:val="24"/>
          <w:szCs w:val="24"/>
        </w:rPr>
        <w:t>следующим явкам:</w:t>
      </w:r>
    </w:p>
    <w:tbl>
      <w:tblPr>
        <w:tblStyle w:val="ac"/>
        <w:tblW w:w="4867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5"/>
        <w:gridCol w:w="1703"/>
        <w:gridCol w:w="1985"/>
        <w:gridCol w:w="3406"/>
      </w:tblGrid>
      <w:tr w:rsidR="00667EDD" w:rsidRPr="00EC14A9" w:rsidTr="00A03816">
        <w:trPr>
          <w:trHeight w:val="328"/>
          <w:jc w:val="center"/>
        </w:trPr>
        <w:tc>
          <w:tcPr>
            <w:tcW w:w="355" w:type="pct"/>
            <w:vAlign w:val="center"/>
          </w:tcPr>
          <w:p w:rsidR="00667EDD" w:rsidRPr="002A0D8D" w:rsidRDefault="00667EDD" w:rsidP="00A0381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№ п/п</w:t>
            </w:r>
          </w:p>
        </w:tc>
        <w:tc>
          <w:tcPr>
            <w:tcW w:w="1071" w:type="pct"/>
            <w:vAlign w:val="center"/>
          </w:tcPr>
          <w:p w:rsidR="00667EDD" w:rsidRPr="002A0D8D" w:rsidRDefault="00667EDD" w:rsidP="00A0381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E90C01">
              <w:rPr>
                <w:b/>
                <w:sz w:val="22"/>
              </w:rPr>
              <w:t>Регистрационный номер</w:t>
            </w:r>
          </w:p>
        </w:tc>
        <w:tc>
          <w:tcPr>
            <w:tcW w:w="858" w:type="pct"/>
            <w:vAlign w:val="center"/>
          </w:tcPr>
          <w:p w:rsidR="00667EDD" w:rsidRPr="002A0D8D" w:rsidRDefault="00667EDD" w:rsidP="00A0381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Дата регистрации</w:t>
            </w:r>
          </w:p>
        </w:tc>
        <w:tc>
          <w:tcPr>
            <w:tcW w:w="1000" w:type="pct"/>
            <w:vAlign w:val="center"/>
          </w:tcPr>
          <w:p w:rsidR="00667EDD" w:rsidRPr="002A0D8D" w:rsidRDefault="00667EDD" w:rsidP="00A0381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Заявитель</w:t>
            </w:r>
          </w:p>
        </w:tc>
        <w:tc>
          <w:tcPr>
            <w:tcW w:w="1716" w:type="pct"/>
            <w:vAlign w:val="center"/>
          </w:tcPr>
          <w:p w:rsidR="00667EDD" w:rsidRPr="00EC14A9" w:rsidRDefault="00667EDD" w:rsidP="00A0381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EC14A9"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ППП-14-2021/452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widowControl/>
              <w:autoSpaceDE/>
              <w:adjustRightInd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Шохонова</w:t>
            </w:r>
            <w:proofErr w:type="spellEnd"/>
            <w:r>
              <w:rPr>
                <w:color w:val="000000"/>
              </w:rPr>
              <w:t xml:space="preserve"> Ксения Игоревна ИП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widowControl/>
              <w:autoSpaceDE/>
              <w:adjustRightInd/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из морепродуктов.</w:t>
            </w:r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ППП-14-2021/465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Вайчюс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Артурас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Альвидасович</w:t>
            </w:r>
            <w:proofErr w:type="spellEnd"/>
            <w:r>
              <w:rPr>
                <w:color w:val="000000"/>
              </w:rPr>
              <w:t xml:space="preserve"> ИП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вегетарианского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ППП-14-2021/478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Джумабаева</w:t>
            </w:r>
            <w:proofErr w:type="spellEnd"/>
            <w:r>
              <w:rPr>
                <w:color w:val="000000"/>
              </w:rPr>
              <w:t xml:space="preserve"> Мария Сергеевна ИП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ППП-14-2021/491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Гудченко</w:t>
            </w:r>
            <w:proofErr w:type="spellEnd"/>
            <w:r>
              <w:rPr>
                <w:color w:val="000000"/>
              </w:rPr>
              <w:t xml:space="preserve"> Андрей Евгеньевич ИП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ППП-14-2021/504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 xml:space="preserve">Здоровая и Богатая Еда, ЕДА ООО 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Кафе. Приготовление выпечки национальной кухни</w:t>
            </w:r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ППП-14-2021/517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Ложеницын</w:t>
            </w:r>
            <w:proofErr w:type="spellEnd"/>
            <w:r>
              <w:rPr>
                <w:color w:val="000000"/>
              </w:rPr>
              <w:t xml:space="preserve"> Кирилл Андреевич ИП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итальянской кухни</w:t>
            </w:r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ППП-14-2021/530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Петров Михаил Сергеевич ИП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карельской кухни.</w:t>
            </w:r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ППП-14-2021/543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Москалева Ирина Вячеславовна ИП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Кафе. Кондитерские изделия (чешские </w:t>
            </w:r>
            <w:proofErr w:type="spellStart"/>
            <w:r>
              <w:rPr>
                <w:color w:val="000000"/>
              </w:rPr>
              <w:t>трдельники</w:t>
            </w:r>
            <w:proofErr w:type="spellEnd"/>
            <w:r>
              <w:rPr>
                <w:color w:val="000000"/>
              </w:rPr>
              <w:t>, сдобная выпечка)</w:t>
            </w:r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ППП-14-2021/556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Москалев Илья Сергеевич ИП  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Закусочная Специализированная. </w:t>
            </w:r>
            <w:r>
              <w:rPr>
                <w:color w:val="000000"/>
              </w:rPr>
              <w:lastRenderedPageBreak/>
              <w:t>Приготовление блюд итальянской кухни.</w:t>
            </w:r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ППП-14-2021/569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Вайо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кухни</w:t>
            </w:r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ППП-14-2021/582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Эвент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Фэктори</w:t>
            </w:r>
            <w:proofErr w:type="spellEnd"/>
            <w:r>
              <w:rPr>
                <w:color w:val="000000"/>
              </w:rPr>
              <w:t xml:space="preserve"> ООО  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норвежской кухни</w:t>
            </w:r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ППП-14-2021/595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Ключук</w:t>
            </w:r>
            <w:proofErr w:type="spellEnd"/>
            <w:r>
              <w:rPr>
                <w:color w:val="000000"/>
              </w:rPr>
              <w:t xml:space="preserve"> Виктор Викторович ИП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испанской кухни.</w:t>
            </w:r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ППП-14-2021/608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Румянцева Юлия Валерьевна ИП 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Кафе. Выпечка: мучные, сдобные кондитерские изделия, </w:t>
            </w:r>
            <w:proofErr w:type="spellStart"/>
            <w:r>
              <w:rPr>
                <w:color w:val="000000"/>
              </w:rPr>
              <w:t>круассаны</w:t>
            </w:r>
            <w:proofErr w:type="spellEnd"/>
            <w:r>
              <w:rPr>
                <w:color w:val="000000"/>
              </w:rPr>
              <w:t xml:space="preserve">, сырники </w:t>
            </w:r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ППП-14-2021/621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Автобуси</w:t>
            </w:r>
            <w:proofErr w:type="spellEnd"/>
            <w:r>
              <w:rPr>
                <w:color w:val="000000"/>
              </w:rPr>
              <w:t xml:space="preserve"> ООО 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грузинской кухни.</w:t>
            </w:r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ППП-14-2021/634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Бондаренко Глеб Андреевич ИП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сербской кухни.</w:t>
            </w:r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ППП-14-2021/647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Соколов Дмитрий Антонович ИП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Кафе. Приготовление десертных блюд.</w:t>
            </w:r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ППП-14-2021/660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Удальцов Максим Александрович ИП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Кафе. Мучные, сдобные кондитерские изделия.</w:t>
            </w:r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ППП-14-2021/673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Лапша и шалости ООО  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на основе курицы</w:t>
            </w:r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ППП-14-2021/686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Якушев Алексей Геннадьевич ИП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вьетнамской кухни.</w:t>
            </w:r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ППП-14-2021/699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Столовкин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Японии, Кореи, Индонезии, Китая.</w:t>
            </w:r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ППП-14-2021/712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Корнеев Виталий Иванович ИП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</w:rPr>
              <w:t>США,Франция</w:t>
            </w:r>
            <w:proofErr w:type="spellEnd"/>
            <w:proofErr w:type="gramEnd"/>
            <w:r>
              <w:rPr>
                <w:color w:val="000000"/>
              </w:rPr>
              <w:t xml:space="preserve">) </w:t>
            </w:r>
            <w:r>
              <w:rPr>
                <w:color w:val="000000"/>
              </w:rPr>
              <w:lastRenderedPageBreak/>
              <w:t xml:space="preserve">(по </w:t>
            </w:r>
            <w:proofErr w:type="spellStart"/>
            <w:r>
              <w:rPr>
                <w:color w:val="000000"/>
              </w:rPr>
              <w:t>сувид</w:t>
            </w:r>
            <w:proofErr w:type="spellEnd"/>
            <w:r>
              <w:rPr>
                <w:color w:val="000000"/>
              </w:rPr>
              <w:t xml:space="preserve"> технологии)</w:t>
            </w:r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ППП-14-2021/725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Чекмарев</w:t>
            </w:r>
            <w:proofErr w:type="spellEnd"/>
            <w:r>
              <w:rPr>
                <w:color w:val="000000"/>
              </w:rPr>
              <w:t xml:space="preserve"> Роман Викторович ИП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мексиканской кухни.</w:t>
            </w:r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ППП-14-2021/738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Москалюк</w:t>
            </w:r>
            <w:proofErr w:type="spellEnd"/>
            <w:r>
              <w:rPr>
                <w:color w:val="000000"/>
              </w:rPr>
              <w:t xml:space="preserve"> Иван Сергеевич ИП 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итальянской кухни.</w:t>
            </w:r>
          </w:p>
        </w:tc>
      </w:tr>
      <w:tr w:rsidR="00667EDD" w:rsidTr="00A03816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A740E5" w:rsidRDefault="00667EDD" w:rsidP="00A0381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EDD" w:rsidRPr="003650C1" w:rsidRDefault="00667EDD" w:rsidP="00A03816">
            <w:pPr>
              <w:jc w:val="center"/>
              <w:rPr>
                <w:color w:val="000000"/>
                <w:szCs w:val="22"/>
              </w:rPr>
            </w:pPr>
            <w:r w:rsidRPr="003650C1">
              <w:rPr>
                <w:color w:val="000000"/>
                <w:szCs w:val="22"/>
              </w:rPr>
              <w:t>ППП-14-2021/751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EDD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Морема</w:t>
            </w:r>
            <w:proofErr w:type="spellEnd"/>
            <w:r>
              <w:rPr>
                <w:color w:val="000000"/>
              </w:rPr>
              <w:t xml:space="preserve"> ООО  </w:t>
            </w:r>
          </w:p>
        </w:tc>
        <w:tc>
          <w:tcPr>
            <w:tcW w:w="1716" w:type="pct"/>
            <w:vAlign w:val="center"/>
          </w:tcPr>
          <w:p w:rsidR="00667EDD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 основе креветок</w:t>
            </w:r>
          </w:p>
        </w:tc>
      </w:tr>
    </w:tbl>
    <w:p w:rsidR="00667EDD" w:rsidRDefault="00667EDD" w:rsidP="00667EDD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</w:p>
    <w:p w:rsidR="00667EDD" w:rsidRPr="00336404" w:rsidRDefault="00667EDD" w:rsidP="00667EDD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  <w:r>
        <w:rPr>
          <w:rStyle w:val="FontStyle18"/>
          <w:b w:val="0"/>
          <w:sz w:val="26"/>
          <w:szCs w:val="26"/>
        </w:rPr>
        <w:t xml:space="preserve">1.2 </w:t>
      </w:r>
      <w:r w:rsidRPr="00336404">
        <w:rPr>
          <w:rStyle w:val="FontStyle18"/>
          <w:b w:val="0"/>
          <w:sz w:val="26"/>
          <w:szCs w:val="26"/>
        </w:rPr>
        <w:t xml:space="preserve">Отклонить следующие заявки о предоставлении торговых мест на региональной ярмарке: </w:t>
      </w:r>
    </w:p>
    <w:tbl>
      <w:tblPr>
        <w:tblStyle w:val="ac"/>
        <w:tblW w:w="4863" w:type="pct"/>
        <w:tblInd w:w="279" w:type="dxa"/>
        <w:tblLook w:val="04A0" w:firstRow="1" w:lastRow="0" w:firstColumn="1" w:lastColumn="0" w:noHBand="0" w:noVBand="1"/>
      </w:tblPr>
      <w:tblGrid>
        <w:gridCol w:w="711"/>
        <w:gridCol w:w="2269"/>
        <w:gridCol w:w="1699"/>
        <w:gridCol w:w="2850"/>
        <w:gridCol w:w="2386"/>
      </w:tblGrid>
      <w:tr w:rsidR="00667EDD" w:rsidRPr="008D1F07" w:rsidTr="00A03816">
        <w:trPr>
          <w:trHeight w:val="328"/>
        </w:trPr>
        <w:tc>
          <w:tcPr>
            <w:tcW w:w="359" w:type="pct"/>
            <w:vAlign w:val="center"/>
          </w:tcPr>
          <w:p w:rsidR="00667EDD" w:rsidRPr="008D1F07" w:rsidRDefault="00667EDD" w:rsidP="00A0381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№ п/п</w:t>
            </w:r>
          </w:p>
        </w:tc>
        <w:tc>
          <w:tcPr>
            <w:tcW w:w="1144" w:type="pct"/>
            <w:vAlign w:val="center"/>
          </w:tcPr>
          <w:p w:rsidR="00667EDD" w:rsidRPr="008D1F07" w:rsidRDefault="00667EDD" w:rsidP="00A0381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Регистрационный номер</w:t>
            </w:r>
          </w:p>
        </w:tc>
        <w:tc>
          <w:tcPr>
            <w:tcW w:w="857" w:type="pct"/>
            <w:vAlign w:val="center"/>
          </w:tcPr>
          <w:p w:rsidR="00667EDD" w:rsidRPr="008D1F07" w:rsidRDefault="00667EDD" w:rsidP="00A0381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Дата регистрации</w:t>
            </w:r>
          </w:p>
        </w:tc>
        <w:tc>
          <w:tcPr>
            <w:tcW w:w="1437" w:type="pct"/>
            <w:vAlign w:val="center"/>
          </w:tcPr>
          <w:p w:rsidR="00667EDD" w:rsidRPr="008D1F07" w:rsidRDefault="00667EDD" w:rsidP="00A0381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Заявитель</w:t>
            </w:r>
          </w:p>
        </w:tc>
        <w:tc>
          <w:tcPr>
            <w:tcW w:w="1203" w:type="pct"/>
            <w:vAlign w:val="center"/>
          </w:tcPr>
          <w:p w:rsidR="00667EDD" w:rsidRPr="008D1F07" w:rsidRDefault="00667EDD" w:rsidP="00A0381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Причина отклонения</w:t>
            </w:r>
          </w:p>
        </w:tc>
      </w:tr>
      <w:tr w:rsidR="00667EDD" w:rsidRPr="008D1F07" w:rsidTr="00A03816">
        <w:trPr>
          <w:trHeight w:val="328"/>
        </w:trPr>
        <w:tc>
          <w:tcPr>
            <w:tcW w:w="359" w:type="pct"/>
            <w:vAlign w:val="center"/>
          </w:tcPr>
          <w:p w:rsidR="00667EDD" w:rsidRPr="00F22EFE" w:rsidRDefault="00667EDD" w:rsidP="00A03816">
            <w:pPr>
              <w:jc w:val="center"/>
              <w:rPr>
                <w:color w:val="000000"/>
              </w:rPr>
            </w:pPr>
            <w:r w:rsidRPr="00F22EFE">
              <w:rPr>
                <w:color w:val="000000"/>
              </w:rPr>
              <w:t>1</w:t>
            </w:r>
          </w:p>
        </w:tc>
        <w:tc>
          <w:tcPr>
            <w:tcW w:w="1144" w:type="pct"/>
            <w:vAlign w:val="center"/>
          </w:tcPr>
          <w:p w:rsidR="00667EDD" w:rsidRPr="00F22EFE" w:rsidRDefault="00667EDD" w:rsidP="00A0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</w:t>
            </w:r>
            <w:r w:rsidRPr="00F22EFE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F22EFE">
              <w:rPr>
                <w:color w:val="000000"/>
              </w:rPr>
              <w:t>-2021/7</w:t>
            </w:r>
            <w:r>
              <w:rPr>
                <w:color w:val="000000"/>
              </w:rPr>
              <w:t>71</w:t>
            </w:r>
          </w:p>
        </w:tc>
        <w:tc>
          <w:tcPr>
            <w:tcW w:w="857" w:type="pct"/>
            <w:vAlign w:val="center"/>
          </w:tcPr>
          <w:p w:rsidR="00667EDD" w:rsidRPr="00F22EFE" w:rsidRDefault="00667EDD" w:rsidP="00A03816">
            <w:pPr>
              <w:jc w:val="center"/>
              <w:rPr>
                <w:color w:val="000000"/>
              </w:rPr>
            </w:pPr>
            <w:r w:rsidRPr="00F22EFE">
              <w:rPr>
                <w:color w:val="000000"/>
              </w:rPr>
              <w:t>17.05.2021</w:t>
            </w:r>
          </w:p>
        </w:tc>
        <w:tc>
          <w:tcPr>
            <w:tcW w:w="1437" w:type="pct"/>
            <w:vAlign w:val="center"/>
          </w:tcPr>
          <w:p w:rsidR="00667EDD" w:rsidRPr="00F22EFE" w:rsidRDefault="00667EDD" w:rsidP="00A03816">
            <w:pPr>
              <w:rPr>
                <w:color w:val="000000"/>
              </w:rPr>
            </w:pPr>
            <w:r w:rsidRPr="00F22EFE">
              <w:rPr>
                <w:color w:val="000000"/>
              </w:rPr>
              <w:t>Андрейченко Андрей Вячеславович ФЛ</w:t>
            </w:r>
          </w:p>
        </w:tc>
        <w:tc>
          <w:tcPr>
            <w:tcW w:w="1203" w:type="pct"/>
            <w:vAlign w:val="center"/>
          </w:tcPr>
          <w:p w:rsidR="00667EDD" w:rsidRPr="00F22EFE" w:rsidRDefault="00667EDD" w:rsidP="00A03816">
            <w:pPr>
              <w:rPr>
                <w:color w:val="000000"/>
              </w:rPr>
            </w:pPr>
            <w:r>
              <w:rPr>
                <w:color w:val="000000"/>
              </w:rPr>
              <w:t>ч. 2, ч. 5 пункта 2.14. Порядка*</w:t>
            </w:r>
          </w:p>
        </w:tc>
      </w:tr>
    </w:tbl>
    <w:p w:rsidR="00226A21" w:rsidRDefault="00226A21" w:rsidP="007D6B9C">
      <w:pPr>
        <w:tabs>
          <w:tab w:val="left" w:pos="426"/>
        </w:tabs>
        <w:rPr>
          <w:i/>
          <w:sz w:val="22"/>
          <w:szCs w:val="22"/>
        </w:rPr>
      </w:pPr>
    </w:p>
    <w:p w:rsidR="00667EDD" w:rsidRDefault="00667EDD" w:rsidP="00667EDD">
      <w:pPr>
        <w:rPr>
          <w:i/>
          <w:sz w:val="20"/>
          <w:szCs w:val="20"/>
        </w:rPr>
      </w:pPr>
    </w:p>
    <w:p w:rsidR="00667EDD" w:rsidRPr="00667EDD" w:rsidRDefault="00667EDD" w:rsidP="00667ED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</w:t>
      </w:r>
      <w:r>
        <w:rPr>
          <w:bCs/>
          <w:i/>
          <w:sz w:val="20"/>
          <w:szCs w:val="20"/>
        </w:rPr>
        <w:t>Порядок предоставления торговых мест на ярмарках выходного дня и региональных ярмарках на территории Санкт-</w:t>
      </w:r>
      <w:r>
        <w:rPr>
          <w:i/>
          <w:sz w:val="20"/>
          <w:szCs w:val="20"/>
        </w:rPr>
        <w:t>Петербурга (Приложение № 1 к распоряжению Комитета по промышленной политике, инновациям и торговле Санкт-Петербурга от 17.11.2020 г. №4328-р)</w:t>
      </w:r>
      <w:r>
        <w:rPr>
          <w:i/>
          <w:sz w:val="20"/>
          <w:szCs w:val="20"/>
        </w:rPr>
        <w:t>.</w:t>
      </w:r>
      <w:bookmarkStart w:id="0" w:name="_GoBack"/>
      <w:bookmarkEnd w:id="0"/>
    </w:p>
    <w:sectPr w:rsidR="00667EDD" w:rsidRPr="00667EDD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47B" w:rsidRDefault="00C2547B">
      <w:r>
        <w:separator/>
      </w:r>
    </w:p>
  </w:endnote>
  <w:endnote w:type="continuationSeparator" w:id="0">
    <w:p w:rsidR="00C2547B" w:rsidRDefault="00C2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47B" w:rsidRDefault="00C2547B">
      <w:r>
        <w:separator/>
      </w:r>
    </w:p>
  </w:footnote>
  <w:footnote w:type="continuationSeparator" w:id="0">
    <w:p w:rsidR="00C2547B" w:rsidRDefault="00C25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667EDD">
          <w:rPr>
            <w:noProof/>
            <w:sz w:val="22"/>
            <w:szCs w:val="22"/>
          </w:rPr>
          <w:t>3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112DA"/>
    <w:rsid w:val="00011907"/>
    <w:rsid w:val="00017C84"/>
    <w:rsid w:val="00046C8F"/>
    <w:rsid w:val="000514E4"/>
    <w:rsid w:val="000579B4"/>
    <w:rsid w:val="00057B0C"/>
    <w:rsid w:val="00065FF6"/>
    <w:rsid w:val="000702C3"/>
    <w:rsid w:val="00081947"/>
    <w:rsid w:val="00081FBA"/>
    <w:rsid w:val="0008497C"/>
    <w:rsid w:val="0009401E"/>
    <w:rsid w:val="000A3197"/>
    <w:rsid w:val="000A35F4"/>
    <w:rsid w:val="000A62EF"/>
    <w:rsid w:val="000A72D4"/>
    <w:rsid w:val="000B1E4E"/>
    <w:rsid w:val="000B47DA"/>
    <w:rsid w:val="000C135E"/>
    <w:rsid w:val="000C40F4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7DF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4A9C"/>
    <w:rsid w:val="001C177F"/>
    <w:rsid w:val="001C7F24"/>
    <w:rsid w:val="001D035D"/>
    <w:rsid w:val="001D2E82"/>
    <w:rsid w:val="001D43F5"/>
    <w:rsid w:val="001D74D6"/>
    <w:rsid w:val="001E21E2"/>
    <w:rsid w:val="001E65E7"/>
    <w:rsid w:val="001F3507"/>
    <w:rsid w:val="00200611"/>
    <w:rsid w:val="00212B6D"/>
    <w:rsid w:val="00226A21"/>
    <w:rsid w:val="00231010"/>
    <w:rsid w:val="00241759"/>
    <w:rsid w:val="00245BA1"/>
    <w:rsid w:val="0025268F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7317"/>
    <w:rsid w:val="002F0A2E"/>
    <w:rsid w:val="002F1890"/>
    <w:rsid w:val="002F4CEE"/>
    <w:rsid w:val="00310A22"/>
    <w:rsid w:val="00313C20"/>
    <w:rsid w:val="00314F00"/>
    <w:rsid w:val="00316AF9"/>
    <w:rsid w:val="00321BAE"/>
    <w:rsid w:val="00330C31"/>
    <w:rsid w:val="00333131"/>
    <w:rsid w:val="003342D7"/>
    <w:rsid w:val="00344028"/>
    <w:rsid w:val="00345214"/>
    <w:rsid w:val="003455AF"/>
    <w:rsid w:val="00345B80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130E"/>
    <w:rsid w:val="003D43F9"/>
    <w:rsid w:val="003D7D52"/>
    <w:rsid w:val="003F553F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B7714"/>
    <w:rsid w:val="004E28D2"/>
    <w:rsid w:val="004E3F5D"/>
    <w:rsid w:val="004E5416"/>
    <w:rsid w:val="004E66F4"/>
    <w:rsid w:val="004F0EEE"/>
    <w:rsid w:val="004F19CA"/>
    <w:rsid w:val="004F258C"/>
    <w:rsid w:val="005071A3"/>
    <w:rsid w:val="00523425"/>
    <w:rsid w:val="00563B57"/>
    <w:rsid w:val="00572ED1"/>
    <w:rsid w:val="00581E22"/>
    <w:rsid w:val="00582A34"/>
    <w:rsid w:val="0058359B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11E21"/>
    <w:rsid w:val="00632797"/>
    <w:rsid w:val="00660478"/>
    <w:rsid w:val="00661548"/>
    <w:rsid w:val="00662C80"/>
    <w:rsid w:val="00667EDD"/>
    <w:rsid w:val="00670959"/>
    <w:rsid w:val="006715B6"/>
    <w:rsid w:val="00673642"/>
    <w:rsid w:val="00674664"/>
    <w:rsid w:val="00674C6E"/>
    <w:rsid w:val="00674C9A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09AA"/>
    <w:rsid w:val="006E15EF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30655"/>
    <w:rsid w:val="007424E4"/>
    <w:rsid w:val="00742D56"/>
    <w:rsid w:val="00747E7B"/>
    <w:rsid w:val="00753723"/>
    <w:rsid w:val="007556B7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D504B"/>
    <w:rsid w:val="007D6B9C"/>
    <w:rsid w:val="00805C98"/>
    <w:rsid w:val="008067F3"/>
    <w:rsid w:val="00812C64"/>
    <w:rsid w:val="00821447"/>
    <w:rsid w:val="00823A87"/>
    <w:rsid w:val="00834D06"/>
    <w:rsid w:val="00842F86"/>
    <w:rsid w:val="0086552F"/>
    <w:rsid w:val="0087638E"/>
    <w:rsid w:val="00882B86"/>
    <w:rsid w:val="00883EA9"/>
    <w:rsid w:val="00883FB9"/>
    <w:rsid w:val="0088722F"/>
    <w:rsid w:val="0088775B"/>
    <w:rsid w:val="00891D85"/>
    <w:rsid w:val="0089222C"/>
    <w:rsid w:val="00892910"/>
    <w:rsid w:val="0089634A"/>
    <w:rsid w:val="00896B66"/>
    <w:rsid w:val="00897FC6"/>
    <w:rsid w:val="008A06FC"/>
    <w:rsid w:val="008A3F93"/>
    <w:rsid w:val="008A62AB"/>
    <w:rsid w:val="008C0CC7"/>
    <w:rsid w:val="008C69BE"/>
    <w:rsid w:val="008D1F07"/>
    <w:rsid w:val="008D489E"/>
    <w:rsid w:val="008D5669"/>
    <w:rsid w:val="008D5DCE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06ED"/>
    <w:rsid w:val="009341E6"/>
    <w:rsid w:val="009372B8"/>
    <w:rsid w:val="0094632D"/>
    <w:rsid w:val="00952B1F"/>
    <w:rsid w:val="00953763"/>
    <w:rsid w:val="00954972"/>
    <w:rsid w:val="00961EE7"/>
    <w:rsid w:val="00970F67"/>
    <w:rsid w:val="009733AF"/>
    <w:rsid w:val="00976A7D"/>
    <w:rsid w:val="00977463"/>
    <w:rsid w:val="00990DBD"/>
    <w:rsid w:val="0099695C"/>
    <w:rsid w:val="009B1982"/>
    <w:rsid w:val="009B4F5D"/>
    <w:rsid w:val="009C04DE"/>
    <w:rsid w:val="009C3BCA"/>
    <w:rsid w:val="009D1A1D"/>
    <w:rsid w:val="009D1AF9"/>
    <w:rsid w:val="009D570E"/>
    <w:rsid w:val="009E139C"/>
    <w:rsid w:val="009E548B"/>
    <w:rsid w:val="00A12069"/>
    <w:rsid w:val="00A14CB8"/>
    <w:rsid w:val="00A23222"/>
    <w:rsid w:val="00A2478D"/>
    <w:rsid w:val="00A24CA4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0DB6"/>
    <w:rsid w:val="00AB509C"/>
    <w:rsid w:val="00AB7DD9"/>
    <w:rsid w:val="00AC201E"/>
    <w:rsid w:val="00AC323C"/>
    <w:rsid w:val="00AD3CA9"/>
    <w:rsid w:val="00AD4B24"/>
    <w:rsid w:val="00AE546A"/>
    <w:rsid w:val="00AE7AE2"/>
    <w:rsid w:val="00AF593F"/>
    <w:rsid w:val="00B00BC6"/>
    <w:rsid w:val="00B17B73"/>
    <w:rsid w:val="00B20C80"/>
    <w:rsid w:val="00B336CB"/>
    <w:rsid w:val="00B37551"/>
    <w:rsid w:val="00B54D03"/>
    <w:rsid w:val="00B5526F"/>
    <w:rsid w:val="00B55D13"/>
    <w:rsid w:val="00B620B1"/>
    <w:rsid w:val="00B638F3"/>
    <w:rsid w:val="00B64395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801"/>
    <w:rsid w:val="00BB2DF4"/>
    <w:rsid w:val="00BB5489"/>
    <w:rsid w:val="00BB59B2"/>
    <w:rsid w:val="00BC1466"/>
    <w:rsid w:val="00BC7C2C"/>
    <w:rsid w:val="00BD4C2E"/>
    <w:rsid w:val="00BE2D28"/>
    <w:rsid w:val="00BE7C74"/>
    <w:rsid w:val="00BF07E0"/>
    <w:rsid w:val="00C121A2"/>
    <w:rsid w:val="00C12DEA"/>
    <w:rsid w:val="00C246D2"/>
    <w:rsid w:val="00C2547B"/>
    <w:rsid w:val="00C30C0C"/>
    <w:rsid w:val="00C33F75"/>
    <w:rsid w:val="00C85588"/>
    <w:rsid w:val="00C901BA"/>
    <w:rsid w:val="00C97DE2"/>
    <w:rsid w:val="00CB2C78"/>
    <w:rsid w:val="00CC78A6"/>
    <w:rsid w:val="00CD46F6"/>
    <w:rsid w:val="00CD73ED"/>
    <w:rsid w:val="00CE095E"/>
    <w:rsid w:val="00CE10A2"/>
    <w:rsid w:val="00CE35F1"/>
    <w:rsid w:val="00CE4220"/>
    <w:rsid w:val="00CF58A3"/>
    <w:rsid w:val="00D03D07"/>
    <w:rsid w:val="00D05EAE"/>
    <w:rsid w:val="00D05EDB"/>
    <w:rsid w:val="00D06B93"/>
    <w:rsid w:val="00D06DE5"/>
    <w:rsid w:val="00D07BA3"/>
    <w:rsid w:val="00D120F5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2D38"/>
    <w:rsid w:val="00DD4AB9"/>
    <w:rsid w:val="00DD50FC"/>
    <w:rsid w:val="00DE7BE3"/>
    <w:rsid w:val="00DF35D2"/>
    <w:rsid w:val="00E03575"/>
    <w:rsid w:val="00E05641"/>
    <w:rsid w:val="00E076A2"/>
    <w:rsid w:val="00E07D34"/>
    <w:rsid w:val="00E24782"/>
    <w:rsid w:val="00E3099B"/>
    <w:rsid w:val="00E31F4E"/>
    <w:rsid w:val="00E35983"/>
    <w:rsid w:val="00E47B00"/>
    <w:rsid w:val="00E502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23D8"/>
    <w:rsid w:val="00EF5651"/>
    <w:rsid w:val="00F06918"/>
    <w:rsid w:val="00F06D3D"/>
    <w:rsid w:val="00F16A01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B69AB"/>
    <w:rsid w:val="00FC195E"/>
    <w:rsid w:val="00FD45E2"/>
    <w:rsid w:val="00FD51C9"/>
    <w:rsid w:val="00FE1DE1"/>
    <w:rsid w:val="00FE42CC"/>
    <w:rsid w:val="00FE61AB"/>
    <w:rsid w:val="00FF2E5C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F7683-A62E-4040-81D5-CDA907F7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4</cp:revision>
  <cp:lastPrinted>2021-04-20T15:14:00Z</cp:lastPrinted>
  <dcterms:created xsi:type="dcterms:W3CDTF">2021-05-14T08:35:00Z</dcterms:created>
  <dcterms:modified xsi:type="dcterms:W3CDTF">2021-05-20T11:22:00Z</dcterms:modified>
</cp:coreProperties>
</file>