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97129">
        <w:rPr>
          <w:color w:val="000000"/>
          <w:sz w:val="28"/>
          <w:szCs w:val="28"/>
          <w:shd w:val="clear" w:color="auto" w:fill="FFFFFF"/>
        </w:rPr>
        <w:t>Санкт-Петербург, пр. Просвещения (юго-восточнее д.86, корп.1, литера А по пр. Просвещения)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954418">
        <w:rPr>
          <w:rFonts w:eastAsia="Times New Roman"/>
          <w:sz w:val="24"/>
          <w:szCs w:val="24"/>
        </w:rPr>
        <w:t>21 октября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954418">
        <w:rPr>
          <w:rFonts w:eastAsia="Times New Roman"/>
          <w:sz w:val="24"/>
          <w:szCs w:val="24"/>
        </w:rPr>
        <w:t>19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954418">
        <w:rPr>
          <w:rFonts w:eastAsia="Times New Roman"/>
          <w:sz w:val="24"/>
          <w:szCs w:val="24"/>
        </w:rPr>
        <w:t>ноября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3A0B8A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767932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6,10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переработанные и консервированные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</w:t>
            </w:r>
            <w:bookmarkStart w:id="0" w:name="_GoBack"/>
            <w:bookmarkEnd w:id="0"/>
            <w:r>
              <w:rPr>
                <w:sz w:val="15"/>
                <w:szCs w:val="15"/>
              </w:rPr>
              <w:t xml:space="preserve">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3A0B8A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сушеные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7C0574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Default="007C0574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3A0B8A" w:rsidRDefault="007C0574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7C0574">
              <w:rPr>
                <w:sz w:val="15"/>
                <w:szCs w:val="15"/>
              </w:rPr>
              <w:t>Культуры для производства напитков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D6609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767932">
        <w:trPr>
          <w:trHeight w:val="1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F75B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Какао-бобы, </w:t>
            </w:r>
            <w:proofErr w:type="gramStart"/>
            <w:r>
              <w:rPr>
                <w:sz w:val="15"/>
                <w:szCs w:val="15"/>
              </w:rPr>
              <w:t xml:space="preserve">цикорий, </w:t>
            </w:r>
            <w:r>
              <w:t xml:space="preserve"> </w:t>
            </w:r>
            <w:r>
              <w:rPr>
                <w:sz w:val="15"/>
                <w:szCs w:val="15"/>
              </w:rPr>
              <w:t>з</w:t>
            </w:r>
            <w:r w:rsidRPr="00F75B0B">
              <w:rPr>
                <w:sz w:val="15"/>
                <w:szCs w:val="15"/>
              </w:rPr>
              <w:t>ерна</w:t>
            </w:r>
            <w:proofErr w:type="gramEnd"/>
            <w:r w:rsidRPr="00F75B0B">
              <w:rPr>
                <w:sz w:val="15"/>
                <w:szCs w:val="15"/>
              </w:rPr>
              <w:t xml:space="preserve"> кофейные</w:t>
            </w:r>
            <w:r>
              <w:rPr>
                <w:sz w:val="15"/>
                <w:szCs w:val="15"/>
              </w:rPr>
              <w:t>, зерна кофейные молотые</w:t>
            </w:r>
          </w:p>
          <w:p w:rsidR="00767932" w:rsidRPr="00D6609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67932" w:rsidTr="00767932">
        <w:trPr>
          <w:trHeight w:val="26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67932">
              <w:rPr>
                <w:sz w:val="15"/>
                <w:szCs w:val="15"/>
              </w:rPr>
              <w:t>Фрукты, овощи и грибы переработанные и консервированные</w:t>
            </w:r>
          </w:p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95441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95441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95441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954418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7,9,11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13FB9" w:rsidTr="00FC38E7">
        <w:trPr>
          <w:trHeight w:val="1238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B9" w:rsidRDefault="00C13FB9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C13FB9" w:rsidRDefault="00C13FB9" w:rsidP="008256FC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8256FC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2C60DB" w:rsidRDefault="002C60DB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2C60DB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4</w:t>
            </w:r>
            <w:r w:rsidR="007328BB">
              <w:rPr>
                <w:b/>
                <w:color w:val="C00000"/>
                <w:sz w:val="15"/>
                <w:szCs w:val="15"/>
              </w:rPr>
              <w:t>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13FB9" w:rsidRPr="00E770B0" w:rsidRDefault="00C13FB9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Сумки дамские и изделия аналогичные </w:t>
            </w:r>
            <w:r w:rsidRPr="00E14D9B">
              <w:rPr>
                <w:sz w:val="15"/>
                <w:szCs w:val="15"/>
              </w:rPr>
              <w:t>из натуральн</w:t>
            </w:r>
            <w:r>
              <w:rPr>
                <w:sz w:val="15"/>
                <w:szCs w:val="15"/>
              </w:rPr>
              <w:t>ой кожи, сочетаний кожи, листов</w:t>
            </w:r>
            <w:r w:rsidRPr="00E14D9B">
              <w:rPr>
                <w:sz w:val="15"/>
                <w:szCs w:val="15"/>
              </w:rPr>
              <w:t xml:space="preserve"> пластмассы,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Сумки дорожные, сумочки для косметики, рюкзаки</w:t>
            </w:r>
            <w:r>
              <w:rPr>
                <w:sz w:val="15"/>
                <w:szCs w:val="15"/>
              </w:rPr>
              <w:t xml:space="preserve"> и сумки</w:t>
            </w:r>
            <w:r w:rsidRPr="00E14D9B">
              <w:rPr>
                <w:sz w:val="15"/>
                <w:szCs w:val="15"/>
              </w:rPr>
              <w:t xml:space="preserve"> спортивные из натуральной кожи, сочетаний кожи, </w:t>
            </w:r>
            <w:proofErr w:type="spellStart"/>
            <w:r w:rsidRPr="00E14D9B">
              <w:rPr>
                <w:sz w:val="15"/>
                <w:szCs w:val="15"/>
              </w:rPr>
              <w:t>листовпластмассы</w:t>
            </w:r>
            <w:proofErr w:type="spellEnd"/>
            <w:r w:rsidRPr="00E14D9B">
              <w:rPr>
                <w:sz w:val="15"/>
                <w:szCs w:val="15"/>
              </w:rPr>
              <w:t>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Футляры для музыкальных и</w:t>
            </w:r>
            <w:r>
              <w:rPr>
                <w:sz w:val="15"/>
                <w:szCs w:val="15"/>
              </w:rPr>
              <w:t>нструментов, футляры для очков,</w:t>
            </w:r>
            <w:r w:rsidRPr="00E14D9B">
              <w:rPr>
                <w:sz w:val="15"/>
                <w:szCs w:val="15"/>
              </w:rPr>
              <w:t xml:space="preserve"> бинокл</w:t>
            </w:r>
            <w:r>
              <w:rPr>
                <w:sz w:val="15"/>
                <w:szCs w:val="15"/>
              </w:rPr>
              <w:t>ей, фотоаппаратов</w:t>
            </w:r>
            <w:r w:rsidRPr="00E14D9B">
              <w:rPr>
                <w:sz w:val="15"/>
                <w:szCs w:val="15"/>
              </w:rPr>
              <w:t xml:space="preserve"> и аналогичные чехлы из натуральной кожи, сочетаний кожи, листов пластмассы, текстильных материалов, вулканизированных волокон или картона</w:t>
            </w:r>
          </w:p>
          <w:p w:rsidR="00E14D9B" w:rsidRP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C13FB9" w:rsidRPr="00FC38E7" w:rsidRDefault="00C13FB9" w:rsidP="0099670B">
            <w:pPr>
              <w:pStyle w:val="aa"/>
              <w:ind w:left="0"/>
              <w:textAlignment w:val="baseline"/>
              <w:rPr>
                <w:sz w:val="15"/>
                <w:szCs w:val="15"/>
                <w:lang w:val="en-US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13FB9" w:rsidRDefault="00C13FB9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FC38E7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Pr="000F21C1" w:rsidRDefault="002C60D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D907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2C60D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5,15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lastRenderedPageBreak/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lastRenderedPageBreak/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lastRenderedPageBreak/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7328BB">
              <w:rPr>
                <w:b/>
                <w:color w:val="C00000"/>
                <w:sz w:val="15"/>
                <w:szCs w:val="15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767932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767932"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820E66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7328BB">
              <w:rPr>
                <w:b/>
                <w:color w:val="C00000"/>
                <w:sz w:val="15"/>
                <w:szCs w:val="15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  <w:r w:rsidR="001378FD">
              <w:rPr>
                <w:sz w:val="15"/>
                <w:szCs w:val="15"/>
              </w:rPr>
              <w:t xml:space="preserve">. </w:t>
            </w:r>
            <w:r w:rsidR="001378FD" w:rsidRPr="00134E2B">
              <w:rPr>
                <w:sz w:val="15"/>
                <w:szCs w:val="15"/>
              </w:rPr>
              <w:t xml:space="preserve"> 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4418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56D8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24C6-93DB-4107-A752-603BDF82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1511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25</cp:revision>
  <cp:lastPrinted>2023-04-04T13:57:00Z</cp:lastPrinted>
  <dcterms:created xsi:type="dcterms:W3CDTF">2023-03-10T08:24:00Z</dcterms:created>
  <dcterms:modified xsi:type="dcterms:W3CDTF">2023-06-19T12:42:00Z</dcterms:modified>
</cp:coreProperties>
</file>