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5206E1">
        <w:rPr>
          <w:rFonts w:ascii="Times New Roman" w:hAnsi="Times New Roman" w:cs="Times New Roman"/>
          <w:b/>
          <w:sz w:val="28"/>
          <w:szCs w:val="28"/>
        </w:rPr>
        <w:t>2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2022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 направлений работ</w:t>
      </w:r>
      <w:r w:rsidR="00451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747A">
        <w:rPr>
          <w:rFonts w:ascii="Times New Roman" w:eastAsia="Calibri" w:hAnsi="Times New Roman" w:cs="Times New Roman"/>
          <w:sz w:val="28"/>
          <w:szCs w:val="28"/>
        </w:rPr>
        <w:t>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 безопасности товаров и услуг, предоставляемых гражданам на потребительском рынке Санкт-Петербурга.</w:t>
      </w:r>
    </w:p>
    <w:p w:rsidR="00D019FD" w:rsidRPr="003F5B75" w:rsidRDefault="00D019FD" w:rsidP="00D019F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5206E1">
        <w:rPr>
          <w:rFonts w:ascii="Times New Roman" w:hAnsi="Times New Roman"/>
          <w:sz w:val="28"/>
          <w:szCs w:val="28"/>
        </w:rPr>
        <w:t>2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3206B2" w:rsidRPr="003F5B75">
        <w:rPr>
          <w:rFonts w:ascii="Times New Roman" w:hAnsi="Times New Roman"/>
          <w:sz w:val="28"/>
          <w:szCs w:val="28"/>
        </w:rPr>
        <w:t>2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5206E1">
        <w:rPr>
          <w:rFonts w:ascii="Times New Roman" w:hAnsi="Times New Roman"/>
          <w:sz w:val="28"/>
          <w:szCs w:val="28"/>
        </w:rPr>
        <w:t>100</w:t>
      </w:r>
      <w:r w:rsidR="00CE5DC1" w:rsidRPr="003F5B75">
        <w:rPr>
          <w:rFonts w:ascii="Times New Roman" w:hAnsi="Times New Roman"/>
          <w:sz w:val="28"/>
          <w:szCs w:val="28"/>
        </w:rPr>
        <w:t>1 консультация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2</w:t>
      </w:r>
      <w:r w:rsidR="005206E1">
        <w:rPr>
          <w:rFonts w:ascii="Times New Roman" w:hAnsi="Times New Roman" w:cs="Times New Roman"/>
          <w:sz w:val="28"/>
          <w:szCs w:val="28"/>
        </w:rPr>
        <w:t>64</w:t>
      </w:r>
      <w:r w:rsidRPr="003F5B75">
        <w:rPr>
          <w:rFonts w:ascii="Times New Roman" w:hAnsi="Times New Roman" w:cs="Times New Roman"/>
          <w:sz w:val="28"/>
          <w:szCs w:val="28"/>
        </w:rPr>
        <w:t xml:space="preserve"> (2</w:t>
      </w:r>
      <w:r w:rsidR="005206E1">
        <w:rPr>
          <w:rFonts w:ascii="Times New Roman" w:hAnsi="Times New Roman" w:cs="Times New Roman"/>
          <w:sz w:val="28"/>
          <w:szCs w:val="28"/>
        </w:rPr>
        <w:t>6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5206E1">
        <w:rPr>
          <w:rFonts w:ascii="Times New Roman" w:hAnsi="Times New Roman" w:cs="Times New Roman"/>
          <w:sz w:val="28"/>
          <w:szCs w:val="28"/>
        </w:rPr>
        <w:t>4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я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D019FD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5206E1">
        <w:rPr>
          <w:rFonts w:ascii="Times New Roman" w:hAnsi="Times New Roman" w:cs="Times New Roman"/>
          <w:sz w:val="28"/>
          <w:szCs w:val="28"/>
        </w:rPr>
        <w:t>37</w:t>
      </w:r>
      <w:r w:rsidRPr="003F5B75">
        <w:rPr>
          <w:rFonts w:ascii="Times New Roman" w:hAnsi="Times New Roman" w:cs="Times New Roman"/>
          <w:sz w:val="28"/>
          <w:szCs w:val="28"/>
        </w:rPr>
        <w:t xml:space="preserve"> (7</w:t>
      </w:r>
      <w:r w:rsidR="005206E1">
        <w:rPr>
          <w:rFonts w:ascii="Times New Roman" w:hAnsi="Times New Roman" w:cs="Times New Roman"/>
          <w:sz w:val="28"/>
          <w:szCs w:val="28"/>
        </w:rPr>
        <w:t>3,6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5206E1">
        <w:rPr>
          <w:rFonts w:ascii="Times New Roman" w:hAnsi="Times New Roman"/>
          <w:sz w:val="28"/>
          <w:szCs w:val="28"/>
        </w:rPr>
        <w:t>817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5206E1">
        <w:rPr>
          <w:rFonts w:ascii="Times New Roman" w:hAnsi="Times New Roman"/>
          <w:sz w:val="28"/>
          <w:szCs w:val="28"/>
        </w:rPr>
        <w:t>ей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019FD" w:rsidRDefault="00D019FD" w:rsidP="00D01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ECA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206E1">
        <w:rPr>
          <w:rFonts w:ascii="Times New Roman" w:hAnsi="Times New Roman" w:cs="Times New Roman"/>
          <w:sz w:val="28"/>
          <w:szCs w:val="28"/>
        </w:rPr>
        <w:t>1</w:t>
      </w:r>
      <w:r w:rsidR="00876BDE">
        <w:rPr>
          <w:rFonts w:ascii="Times New Roman" w:hAnsi="Times New Roman" w:cs="Times New Roman"/>
          <w:sz w:val="28"/>
          <w:szCs w:val="28"/>
        </w:rPr>
        <w:t>8</w:t>
      </w:r>
      <w:r w:rsidR="005206E1">
        <w:rPr>
          <w:rFonts w:ascii="Times New Roman" w:hAnsi="Times New Roman" w:cs="Times New Roman"/>
          <w:sz w:val="28"/>
          <w:szCs w:val="28"/>
        </w:rPr>
        <w:t>4</w:t>
      </w:r>
      <w:r w:rsidRPr="00716ECA"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5206E1">
        <w:rPr>
          <w:rFonts w:ascii="Times New Roman" w:hAnsi="Times New Roman" w:cs="Times New Roman"/>
          <w:sz w:val="28"/>
          <w:szCs w:val="28"/>
        </w:rPr>
        <w:t>я</w:t>
      </w:r>
      <w:r w:rsidRPr="00716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ECA">
        <w:rPr>
          <w:rFonts w:ascii="Times New Roman" w:hAnsi="Times New Roman" w:cs="Times New Roman"/>
          <w:sz w:val="28"/>
          <w:szCs w:val="28"/>
        </w:rPr>
        <w:t>на неудовлетворительное качество продукции (услуг).</w:t>
      </w:r>
      <w:r w:rsidR="0045152E">
        <w:rPr>
          <w:rFonts w:ascii="Times New Roman" w:hAnsi="Times New Roman" w:cs="Times New Roman"/>
          <w:sz w:val="28"/>
          <w:szCs w:val="28"/>
        </w:rPr>
        <w:t xml:space="preserve"> Преимущественно это жалобы на качество продуктов питания.</w:t>
      </w:r>
    </w:p>
    <w:p w:rsidR="00D11785" w:rsidRDefault="00D019FD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(1</w:t>
      </w:r>
      <w:r w:rsidR="005206E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06E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1213" w:rsidRDefault="00951213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молоко и 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молочные продукты (1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7,0%);</w:t>
      </w:r>
    </w:p>
    <w:p w:rsidR="00951213" w:rsidRDefault="00951213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 (14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4%),</w:t>
      </w:r>
    </w:p>
    <w:p w:rsidR="00951213" w:rsidRDefault="00951213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алкогольн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(8,7%),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 (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876BDE" w:rsidRPr="008D7602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11785" w:rsidRDefault="00D11785" w:rsidP="00D11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рыбу и рыбные продукты (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7,2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3F5B7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за 2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2022 года 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осуществлено 158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951213">
        <w:rPr>
          <w:rFonts w:ascii="Times New Roman" w:hAnsi="Times New Roman"/>
          <w:sz w:val="28"/>
          <w:szCs w:val="28"/>
        </w:rPr>
        <w:t>153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>
        <w:rPr>
          <w:rFonts w:ascii="Times New Roman" w:hAnsi="Times New Roman"/>
          <w:sz w:val="28"/>
          <w:szCs w:val="28"/>
        </w:rPr>
        <w:t>а</w:t>
      </w:r>
      <w:r w:rsidR="00951213">
        <w:rPr>
          <w:rFonts w:ascii="Times New Roman" w:hAnsi="Times New Roman"/>
          <w:sz w:val="28"/>
          <w:szCs w:val="28"/>
        </w:rPr>
        <w:t xml:space="preserve"> пищевой продукции (1 213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>
        <w:rPr>
          <w:rFonts w:ascii="Times New Roman" w:hAnsi="Times New Roman"/>
          <w:sz w:val="28"/>
          <w:szCs w:val="28"/>
        </w:rPr>
        <w:t>й).</w:t>
      </w:r>
    </w:p>
    <w:p w:rsidR="003F5B75" w:rsidRPr="00716ECA" w:rsidRDefault="003F5B75" w:rsidP="003F5B75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 w:rsidR="00951213">
        <w:rPr>
          <w:rFonts w:ascii="Times New Roman" w:hAnsi="Times New Roman"/>
          <w:sz w:val="28"/>
          <w:szCs w:val="28"/>
          <w:bdr w:val="none" w:sz="0" w:space="0" w:color="auto" w:frame="1"/>
        </w:rPr>
        <w:t>49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образц</w:t>
      </w:r>
      <w:r w:rsidR="00951213">
        <w:rPr>
          <w:rFonts w:ascii="Times New Roman" w:hAnsi="Times New Roman"/>
          <w:sz w:val="28"/>
          <w:szCs w:val="28"/>
          <w:bdr w:val="none" w:sz="0" w:space="0" w:color="auto" w:frame="1"/>
        </w:rPr>
        <w:t>ов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не соответствовали требованиям нормативной документации и информации для потребителя, указанной в маркировке.</w:t>
      </w:r>
    </w:p>
    <w:p w:rsidR="003F5B75" w:rsidRDefault="00A13944" w:rsidP="00A139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D11785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BA7190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B06E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непродовольственных товаров в</w:t>
      </w:r>
      <w:r w:rsidR="009512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Default="00D11785" w:rsidP="00D019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5121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951213" w:rsidRPr="00951213" w:rsidRDefault="00951213" w:rsidP="00951213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 электробытовые товары (9%);</w:t>
      </w:r>
    </w:p>
    <w:p w:rsidR="00951213" w:rsidRPr="00951213" w:rsidRDefault="00951213" w:rsidP="00951213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 услуги ЖКХ (7,1%);</w:t>
      </w:r>
    </w:p>
    <w:p w:rsidR="00951213" w:rsidRPr="00951213" w:rsidRDefault="00951213" w:rsidP="00951213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 покупка товаров дистанционным способом -42 (5,7%);</w:t>
      </w:r>
    </w:p>
    <w:p w:rsidR="00951213" w:rsidRPr="00951213" w:rsidRDefault="00951213" w:rsidP="00951213">
      <w:pPr>
        <w:pStyle w:val="aa"/>
        <w:shd w:val="clear" w:color="auto" w:fill="auto"/>
        <w:spacing w:after="0" w:line="240" w:lineRule="auto"/>
        <w:ind w:right="113" w:firstLine="567"/>
        <w:jc w:val="both"/>
        <w:rPr>
          <w:sz w:val="28"/>
          <w:szCs w:val="28"/>
        </w:rPr>
      </w:pPr>
      <w:r w:rsidRPr="00951213">
        <w:rPr>
          <w:sz w:val="28"/>
          <w:szCs w:val="28"/>
        </w:rPr>
        <w:t>- текстильные, швейные, трикотажные товары – 41 (5,6%)</w:t>
      </w:r>
      <w:r>
        <w:rPr>
          <w:sz w:val="28"/>
          <w:szCs w:val="28"/>
        </w:rPr>
        <w:t>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03339F">
        <w:rPr>
          <w:rFonts w:ascii="Times New Roman" w:hAnsi="Times New Roman"/>
          <w:sz w:val="28"/>
          <w:szCs w:val="28"/>
        </w:rPr>
        <w:t>5</w:t>
      </w:r>
      <w:r w:rsidR="00A53846">
        <w:rPr>
          <w:rFonts w:ascii="Times New Roman" w:hAnsi="Times New Roman"/>
          <w:sz w:val="28"/>
          <w:szCs w:val="28"/>
        </w:rPr>
        <w:t>3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</w:t>
      </w:r>
      <w:r w:rsidR="00A53846">
        <w:rPr>
          <w:rFonts w:ascii="Times New Roman" w:hAnsi="Times New Roman"/>
          <w:sz w:val="28"/>
          <w:szCs w:val="28"/>
        </w:rPr>
        <w:t>ы</w:t>
      </w:r>
      <w:r w:rsidR="00D019FD" w:rsidRPr="00716ECA">
        <w:rPr>
          <w:rFonts w:ascii="Times New Roman" w:hAnsi="Times New Roman"/>
          <w:sz w:val="28"/>
          <w:szCs w:val="28"/>
        </w:rPr>
        <w:t xml:space="preserve">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A53846">
        <w:rPr>
          <w:rFonts w:ascii="Times New Roman" w:hAnsi="Times New Roman"/>
          <w:sz w:val="28"/>
          <w:szCs w:val="28"/>
        </w:rPr>
        <w:t>38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A53846">
        <w:rPr>
          <w:rFonts w:ascii="Times New Roman" w:hAnsi="Times New Roman"/>
          <w:sz w:val="28"/>
          <w:szCs w:val="28"/>
        </w:rPr>
        <w:t>440</w:t>
      </w:r>
      <w:r w:rsidR="0003339F">
        <w:rPr>
          <w:rFonts w:ascii="Times New Roman" w:hAnsi="Times New Roman"/>
          <w:sz w:val="28"/>
          <w:szCs w:val="28"/>
        </w:rPr>
        <w:t xml:space="preserve"> тыс.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«Карусель», «Магнит»,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Дикси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«Ароматный мир»,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универсамах «Невский»,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Пулковский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«Чайка»</w:t>
      </w:r>
      <w:r w:rsidR="00A53846">
        <w:rPr>
          <w:rFonts w:ascii="Times New Roman" w:eastAsia="Times New Roman" w:hAnsi="Times New Roman" w:cs="Times New Roman"/>
          <w:sz w:val="28"/>
          <w:szCs w:val="28"/>
          <w:lang w:eastAsia="ru-RU"/>
        </w:rPr>
        <w:t>, «Супер БАБИЛОН»</w:t>
      </w:r>
      <w:bookmarkStart w:id="0" w:name="_GoBack"/>
      <w:bookmarkEnd w:id="0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то 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>оказана квалифицированная консультационная помощь по обмену/возврату товара</w:t>
      </w:r>
      <w:r w:rsidR="001F48AE">
        <w:rPr>
          <w:sz w:val="28"/>
          <w:szCs w:val="28"/>
        </w:rPr>
        <w:t>, а в случае письменного обращения по вопросу качества пищевой продукции – проведены лабораторные испытания и направлен письменный ответ с результатами исследования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846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3339F"/>
    <w:rsid w:val="000C4606"/>
    <w:rsid w:val="000F499D"/>
    <w:rsid w:val="00115A5E"/>
    <w:rsid w:val="00156169"/>
    <w:rsid w:val="0016452D"/>
    <w:rsid w:val="0016617A"/>
    <w:rsid w:val="001675C4"/>
    <w:rsid w:val="0018489F"/>
    <w:rsid w:val="001F48AE"/>
    <w:rsid w:val="00267B28"/>
    <w:rsid w:val="00280C8F"/>
    <w:rsid w:val="002B41EE"/>
    <w:rsid w:val="002D33A7"/>
    <w:rsid w:val="003206B2"/>
    <w:rsid w:val="003920E6"/>
    <w:rsid w:val="003F5B75"/>
    <w:rsid w:val="0041473B"/>
    <w:rsid w:val="0045152E"/>
    <w:rsid w:val="00462BC0"/>
    <w:rsid w:val="004803FB"/>
    <w:rsid w:val="00502DC5"/>
    <w:rsid w:val="005206E1"/>
    <w:rsid w:val="00523217"/>
    <w:rsid w:val="0054576B"/>
    <w:rsid w:val="00566C2F"/>
    <w:rsid w:val="005E2AA9"/>
    <w:rsid w:val="006670BB"/>
    <w:rsid w:val="006B059D"/>
    <w:rsid w:val="006F19EC"/>
    <w:rsid w:val="007137E3"/>
    <w:rsid w:val="00776792"/>
    <w:rsid w:val="00876BDE"/>
    <w:rsid w:val="008C0B64"/>
    <w:rsid w:val="008C3815"/>
    <w:rsid w:val="009411F0"/>
    <w:rsid w:val="00951213"/>
    <w:rsid w:val="00995B77"/>
    <w:rsid w:val="009B0B14"/>
    <w:rsid w:val="00A13944"/>
    <w:rsid w:val="00A53846"/>
    <w:rsid w:val="00A74C5B"/>
    <w:rsid w:val="00AD2BA7"/>
    <w:rsid w:val="00B06E6F"/>
    <w:rsid w:val="00B2362C"/>
    <w:rsid w:val="00B87E1C"/>
    <w:rsid w:val="00BA5844"/>
    <w:rsid w:val="00BA7190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50740"/>
    <w:rsid w:val="00D9747A"/>
    <w:rsid w:val="00E32547"/>
    <w:rsid w:val="00E52F8F"/>
    <w:rsid w:val="00E83FC1"/>
    <w:rsid w:val="00EC09B1"/>
    <w:rsid w:val="00ED7B66"/>
    <w:rsid w:val="00F3114D"/>
    <w:rsid w:val="00F72D70"/>
    <w:rsid w:val="00F8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rsid w:val="0095121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a">
    <w:name w:val="Body Text"/>
    <w:basedOn w:val="a"/>
    <w:link w:val="1"/>
    <w:uiPriority w:val="99"/>
    <w:rsid w:val="00951213"/>
    <w:pPr>
      <w:shd w:val="clear" w:color="auto" w:fill="FFFFFF"/>
      <w:spacing w:after="180" w:line="270" w:lineRule="exact"/>
    </w:pPr>
    <w:rPr>
      <w:rFonts w:ascii="Times New Roman" w:hAnsi="Times New Roman" w:cs="Times New Roman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95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Талдыкина Наталья Анатольевна</cp:lastModifiedBy>
  <cp:revision>5</cp:revision>
  <cp:lastPrinted>2022-03-09T11:42:00Z</cp:lastPrinted>
  <dcterms:created xsi:type="dcterms:W3CDTF">2022-07-01T11:21:00Z</dcterms:created>
  <dcterms:modified xsi:type="dcterms:W3CDTF">2022-07-01T11:47:00Z</dcterms:modified>
</cp:coreProperties>
</file>