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A361CC" w:rsidRPr="00A361CC" w:rsidRDefault="004B4556" w:rsidP="001F09F9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>«</w:t>
      </w:r>
      <w:r w:rsidR="00E26769" w:rsidRPr="00E26769">
        <w:rPr>
          <w:rFonts w:eastAsia="Times New Roman"/>
          <w:sz w:val="24"/>
          <w:szCs w:val="24"/>
        </w:rPr>
        <w:t>Ярмарка урожая</w:t>
      </w:r>
      <w:r w:rsidR="007D76AE" w:rsidRPr="00A361CC">
        <w:rPr>
          <w:rFonts w:eastAsia="Times New Roman"/>
          <w:sz w:val="24"/>
          <w:szCs w:val="24"/>
        </w:rPr>
        <w:t xml:space="preserve">» </w:t>
      </w:r>
      <w:r w:rsidR="00D7503D"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E102BF">
        <w:rPr>
          <w:rFonts w:eastAsia="Times New Roman"/>
          <w:sz w:val="24"/>
          <w:szCs w:val="24"/>
        </w:rPr>
        <w:t xml:space="preserve">2 </w:t>
      </w:r>
      <w:r w:rsidR="00FB76BB" w:rsidRPr="00FB76BB">
        <w:rPr>
          <w:rFonts w:eastAsia="Times New Roman"/>
          <w:sz w:val="24"/>
          <w:szCs w:val="24"/>
        </w:rPr>
        <w:t>(восточнее д.15</w:t>
      </w:r>
      <w:r w:rsidR="00A361CC" w:rsidRPr="00A361CC">
        <w:rPr>
          <w:rFonts w:eastAsia="Times New Roman"/>
          <w:sz w:val="24"/>
          <w:szCs w:val="24"/>
        </w:rPr>
        <w:t>)</w:t>
      </w:r>
      <w:r w:rsidR="001F09F9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 xml:space="preserve">в период с </w:t>
      </w:r>
      <w:r w:rsidR="007A2E2D">
        <w:rPr>
          <w:rFonts w:eastAsia="Times New Roman"/>
          <w:sz w:val="24"/>
          <w:szCs w:val="24"/>
        </w:rPr>
        <w:t>01</w:t>
      </w:r>
      <w:r w:rsidR="006B6657">
        <w:rPr>
          <w:rFonts w:eastAsia="Times New Roman"/>
          <w:sz w:val="24"/>
          <w:szCs w:val="24"/>
        </w:rPr>
        <w:t xml:space="preserve"> </w:t>
      </w:r>
      <w:r w:rsidR="00E102BF">
        <w:rPr>
          <w:rFonts w:eastAsia="Times New Roman"/>
          <w:sz w:val="24"/>
          <w:szCs w:val="24"/>
        </w:rPr>
        <w:t>сентября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A361CC" w:rsidRPr="00A361CC">
        <w:rPr>
          <w:rFonts w:eastAsia="Times New Roman"/>
          <w:sz w:val="24"/>
          <w:szCs w:val="24"/>
        </w:rPr>
        <w:t xml:space="preserve"> по </w:t>
      </w:r>
      <w:r w:rsidR="007A2E2D">
        <w:rPr>
          <w:rFonts w:eastAsia="Times New Roman"/>
          <w:sz w:val="24"/>
          <w:szCs w:val="24"/>
        </w:rPr>
        <w:t>10</w:t>
      </w:r>
      <w:r w:rsidR="006B6657">
        <w:rPr>
          <w:rFonts w:eastAsia="Times New Roman"/>
          <w:sz w:val="24"/>
          <w:szCs w:val="24"/>
        </w:rPr>
        <w:t xml:space="preserve"> </w:t>
      </w:r>
      <w:r w:rsidR="00E102BF">
        <w:rPr>
          <w:rFonts w:eastAsia="Times New Roman"/>
          <w:sz w:val="24"/>
          <w:szCs w:val="24"/>
        </w:rPr>
        <w:t>сентября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  <w:bookmarkStart w:id="0" w:name="_GoBack"/>
        <w:bookmarkEnd w:id="0"/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379CE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F09F9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E2676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8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816FD2" w:rsidRPr="00DB075A" w:rsidRDefault="00E2676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9" w:history="1">
              <w:r w:rsidR="00816FD2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816FD2" w:rsidRPr="00DB075A" w:rsidRDefault="00E2676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0" w:history="1">
              <w:r w:rsidR="00816FD2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816FD2" w:rsidRPr="00DB075A" w:rsidRDefault="00E2676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1" w:history="1">
              <w:r w:rsidR="00816FD2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816FD2" w:rsidRPr="00DB075A" w:rsidRDefault="00E2676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2" w:history="1">
              <w:r w:rsidR="00816FD2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816FD2" w:rsidRPr="00DB075A" w:rsidRDefault="00E2676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3" w:history="1">
              <w:r w:rsidR="00816FD2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816FD2" w:rsidRPr="00DB075A" w:rsidRDefault="00E2676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4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документов. в промышленной упаковке или расфасованные с нанесением маркировки в соответствии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31768B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E2676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816FD2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816FD2" w:rsidRPr="00DB075A" w:rsidRDefault="00E2676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816FD2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816FD2" w:rsidRPr="00DB075A" w:rsidRDefault="00E2676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816FD2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816FD2" w:rsidRPr="00DB075A" w:rsidRDefault="00E2676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816FD2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816FD2" w:rsidRPr="00DB075A" w:rsidRDefault="00E2676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816FD2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816FD2" w:rsidRDefault="00E2676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816FD2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816FD2" w:rsidRDefault="00816FD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E2676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1" w:history="1">
              <w:r w:rsidR="00816FD2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816FD2" w:rsidRPr="0031768B" w:rsidRDefault="00E2676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2" w:history="1">
              <w:r w:rsidR="00816FD2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816FD2" w:rsidRPr="0031768B" w:rsidRDefault="00E2676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3" w:history="1">
              <w:r w:rsidR="00816FD2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816FD2" w:rsidRPr="0031768B" w:rsidRDefault="00E2676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816FD2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816FD2" w:rsidRPr="0031768B" w:rsidRDefault="00E2676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816FD2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816FD2" w:rsidRPr="0031768B" w:rsidRDefault="00E2676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816FD2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816FD2" w:rsidRPr="0031768B" w:rsidRDefault="00E2676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816FD2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816FD2" w:rsidRPr="000F15CB" w:rsidRDefault="00E26769" w:rsidP="00E23931">
            <w:pPr>
              <w:jc w:val="both"/>
              <w:textAlignment w:val="baseline"/>
            </w:pPr>
            <w:hyperlink r:id="rId28" w:history="1">
              <w:r w:rsidR="00816FD2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E2676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816FD2" w:rsidRPr="0031768B" w:rsidRDefault="00E2676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816FD2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816FD2" w:rsidRPr="0031768B" w:rsidRDefault="00E2676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816FD2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816FD2" w:rsidRDefault="00E26769" w:rsidP="00E23931">
            <w:pPr>
              <w:rPr>
                <w:sz w:val="15"/>
                <w:szCs w:val="15"/>
              </w:rPr>
            </w:pPr>
            <w:hyperlink r:id="rId32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458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 в мешках.</w:t>
            </w:r>
          </w:p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816FD2" w:rsidRPr="000F15CB" w:rsidRDefault="00816FD2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Pr="0086399A">
              <w:rPr>
                <w:sz w:val="15"/>
                <w:szCs w:val="15"/>
              </w:rPr>
              <w:t xml:space="preserve">для посадки </w:t>
            </w:r>
            <w:r>
              <w:rPr>
                <w:sz w:val="15"/>
                <w:szCs w:val="15"/>
              </w:rPr>
              <w:t xml:space="preserve">саженцев и </w:t>
            </w:r>
            <w:r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289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Мед пчелиный натуральный, мед в сотах.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1F09F9" w:rsidTr="001F09F9">
        <w:trPr>
          <w:trHeight w:val="279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Пчелиная перга, обножка, маточное молочко, пчелиный яд, прополис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6B79FC">
        <w:trPr>
          <w:trHeight w:val="458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326"/>
        </w:trPr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Default="001F09F9" w:rsidP="001F09F9">
            <w:r w:rsidRPr="003A0524"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1F09F9" w:rsidP="001379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33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4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5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6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7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8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9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E26769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E26769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E26769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E26769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E26769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4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E26769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6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7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8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</w:p>
    <w:sectPr w:rsidR="00CE4143" w:rsidRPr="00816FD2" w:rsidSect="00816FD2">
      <w:headerReference w:type="default" r:id="rId49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07E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09F9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4EA3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3A4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4601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02BF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6769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30.10.115" TargetMode="External"/><Relationship Id="rId18" Type="http://schemas.openxmlformats.org/officeDocument/2006/relationships/hyperlink" Target="https://snab.kontur.ru/classifiers/okpd2/01.30.10.123" TargetMode="External"/><Relationship Id="rId26" Type="http://schemas.openxmlformats.org/officeDocument/2006/relationships/hyperlink" Target="https://snab.kontur.ru/classifiers/okpd2/01.30.10.135" TargetMode="External"/><Relationship Id="rId39" Type="http://schemas.openxmlformats.org/officeDocument/2006/relationships/hyperlink" Target="https://snab.kontur.ru/classifiers/okpd2/01.27" TargetMode="External"/><Relationship Id="rId21" Type="http://schemas.openxmlformats.org/officeDocument/2006/relationships/hyperlink" Target="https://snab.kontur.ru/classifiers/okpd2/01.30.10.130" TargetMode="External"/><Relationship Id="rId34" Type="http://schemas.openxmlformats.org/officeDocument/2006/relationships/hyperlink" Target="https://snab.kontur.ru/classifiers/okpd2/01.22" TargetMode="External"/><Relationship Id="rId42" Type="http://schemas.openxmlformats.org/officeDocument/2006/relationships/hyperlink" Target="https://snab.kontur.ru/classifiers/okpd2/01.13.4" TargetMode="External"/><Relationship Id="rId47" Type="http://schemas.openxmlformats.org/officeDocument/2006/relationships/hyperlink" Target="https://snab.kontur.ru/classifiers/okpd2/01.13.34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30.10.121" TargetMode="External"/><Relationship Id="rId29" Type="http://schemas.openxmlformats.org/officeDocument/2006/relationships/hyperlink" Target="https://snab.kontur.ru/classifiers/okpd2/01.30.10.140" TargetMode="External"/><Relationship Id="rId11" Type="http://schemas.openxmlformats.org/officeDocument/2006/relationships/hyperlink" Target="https://snab.kontur.ru/classifiers/okpd2/01.30.10.113" TargetMode="External"/><Relationship Id="rId24" Type="http://schemas.openxmlformats.org/officeDocument/2006/relationships/hyperlink" Target="https://snab.kontur.ru/classifiers/okpd2/01.30.10.133" TargetMode="External"/><Relationship Id="rId32" Type="http://schemas.openxmlformats.org/officeDocument/2006/relationships/hyperlink" Target="https://snab.kontur.ru/classifiers/okpd2/01.30.10.149" TargetMode="External"/><Relationship Id="rId37" Type="http://schemas.openxmlformats.org/officeDocument/2006/relationships/hyperlink" Target="https://snab.kontur.ru/classifiers/okpd2/01.25" TargetMode="External"/><Relationship Id="rId40" Type="http://schemas.openxmlformats.org/officeDocument/2006/relationships/hyperlink" Target="https://snab.kontur.ru/classifiers/okpd2/01.13.1" TargetMode="External"/><Relationship Id="rId45" Type="http://schemas.openxmlformats.org/officeDocument/2006/relationships/hyperlink" Target="https://snab.kontur.ru/classifiers/okpd2/01.13.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30.10.120" TargetMode="External"/><Relationship Id="rId23" Type="http://schemas.openxmlformats.org/officeDocument/2006/relationships/hyperlink" Target="https://snab.kontur.ru/classifiers/okpd2/01.30.10.132" TargetMode="External"/><Relationship Id="rId28" Type="http://schemas.openxmlformats.org/officeDocument/2006/relationships/hyperlink" Target="https://snab.kontur.ru/classifiers/okpd2/01.30.10.139" TargetMode="External"/><Relationship Id="rId36" Type="http://schemas.openxmlformats.org/officeDocument/2006/relationships/hyperlink" Target="https://snab.kontur.ru/classifiers/okpd2/01.2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30.10.112" TargetMode="External"/><Relationship Id="rId19" Type="http://schemas.openxmlformats.org/officeDocument/2006/relationships/hyperlink" Target="https://snab.kontur.ru/classifiers/okpd2/01.30.10.124" TargetMode="External"/><Relationship Id="rId31" Type="http://schemas.openxmlformats.org/officeDocument/2006/relationships/hyperlink" Target="https://snab.kontur.ru/classifiers/okpd2/01.30.10.142" TargetMode="External"/><Relationship Id="rId44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30.10.111" TargetMode="External"/><Relationship Id="rId14" Type="http://schemas.openxmlformats.org/officeDocument/2006/relationships/hyperlink" Target="https://snab.kontur.ru/classifiers/okpd2/01.30.10.119" TargetMode="External"/><Relationship Id="rId22" Type="http://schemas.openxmlformats.org/officeDocument/2006/relationships/hyperlink" Target="https://snab.kontur.ru/classifiers/okpd2/01.30.10.131" TargetMode="External"/><Relationship Id="rId27" Type="http://schemas.openxmlformats.org/officeDocument/2006/relationships/hyperlink" Target="https://snab.kontur.ru/classifiers/okpd2/01.30.10.136" TargetMode="External"/><Relationship Id="rId30" Type="http://schemas.openxmlformats.org/officeDocument/2006/relationships/hyperlink" Target="https://snab.kontur.ru/classifiers/okpd2/01.30.10.141" TargetMode="External"/><Relationship Id="rId35" Type="http://schemas.openxmlformats.org/officeDocument/2006/relationships/hyperlink" Target="https://snab.kontur.ru/classifiers/okpd2/01.23" TargetMode="External"/><Relationship Id="rId43" Type="http://schemas.openxmlformats.org/officeDocument/2006/relationships/hyperlink" Target="https://snab.kontur.ru/classifiers/okpd2/01.13.9" TargetMode="External"/><Relationship Id="rId48" Type="http://schemas.openxmlformats.org/officeDocument/2006/relationships/hyperlink" Target="https://snab.kontur.ru/classifiers/okpd2/01.13.39" TargetMode="External"/><Relationship Id="rId8" Type="http://schemas.openxmlformats.org/officeDocument/2006/relationships/hyperlink" Target="https://snab.kontur.ru/classifiers/okpd2/01.30.10.110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30.10.114" TargetMode="External"/><Relationship Id="rId17" Type="http://schemas.openxmlformats.org/officeDocument/2006/relationships/hyperlink" Target="https://snab.kontur.ru/classifiers/okpd2/01.30.10.122" TargetMode="External"/><Relationship Id="rId25" Type="http://schemas.openxmlformats.org/officeDocument/2006/relationships/hyperlink" Target="https://snab.kontur.ru/classifiers/okpd2/01.30.10.134" TargetMode="External"/><Relationship Id="rId33" Type="http://schemas.openxmlformats.org/officeDocument/2006/relationships/hyperlink" Target="https://snab.kontur.ru/classifiers/okpd2/01.21" TargetMode="External"/><Relationship Id="rId38" Type="http://schemas.openxmlformats.org/officeDocument/2006/relationships/hyperlink" Target="https://snab.kontur.ru/classifiers/okpd2/01.26" TargetMode="External"/><Relationship Id="rId46" Type="http://schemas.openxmlformats.org/officeDocument/2006/relationships/hyperlink" Target="https://snab.kontur.ru/classifiers/okpd2/01.13.33" TargetMode="External"/><Relationship Id="rId20" Type="http://schemas.openxmlformats.org/officeDocument/2006/relationships/hyperlink" Target="https://snab.kontur.ru/classifiers/okpd2/01.30.10.129" TargetMode="External"/><Relationship Id="rId41" Type="http://schemas.openxmlformats.org/officeDocument/2006/relationships/hyperlink" Target="https://snab.kontur.ru/classifiers/okpd2/01.13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8516-1978-4B5D-83DC-97A7A595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5936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8</cp:revision>
  <cp:lastPrinted>2020-11-20T19:24:00Z</cp:lastPrinted>
  <dcterms:created xsi:type="dcterms:W3CDTF">2023-04-14T10:58:00Z</dcterms:created>
  <dcterms:modified xsi:type="dcterms:W3CDTF">2023-06-27T08:14:00Z</dcterms:modified>
</cp:coreProperties>
</file>